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9"/>
        <w:gridCol w:w="961"/>
        <w:gridCol w:w="1113"/>
        <w:gridCol w:w="20"/>
        <w:gridCol w:w="823"/>
        <w:gridCol w:w="285"/>
        <w:gridCol w:w="1540"/>
        <w:gridCol w:w="2061"/>
      </w:tblGrid>
      <w:tr w:rsidR="005242B5" w14:paraId="700E0187" w14:textId="77777777" w:rsidTr="00CB54E2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9557FA0" w14:textId="77777777" w:rsidR="005242B5" w:rsidRDefault="00B8380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7B244A3" wp14:editId="5CFFD703">
                  <wp:simplePos x="0" y="0"/>
                  <wp:positionH relativeFrom="column">
                    <wp:posOffset>-673100</wp:posOffset>
                  </wp:positionH>
                  <wp:positionV relativeFrom="paragraph">
                    <wp:posOffset>-303530</wp:posOffset>
                  </wp:positionV>
                  <wp:extent cx="7409815" cy="10277475"/>
                  <wp:effectExtent l="0" t="0" r="0" b="0"/>
                  <wp:wrapNone/>
                  <wp:docPr id="1" name="Рисунок 1" descr="Z:\ОПОП Магистратура Менеджмент\2019\Сканы\Сканы титулов РПД\Корп.фин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Корп.фин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9815" cy="1027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B54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242B5" w:rsidRPr="00B83801" w14:paraId="522DE56D" w14:textId="77777777" w:rsidTr="00CB54E2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45D812A" w14:textId="77777777" w:rsidR="005242B5" w:rsidRPr="00CB54E2" w:rsidRDefault="00CB54E2">
            <w:pPr>
              <w:spacing w:after="0" w:line="240" w:lineRule="auto"/>
              <w:jc w:val="center"/>
              <w:rPr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72312277" w14:textId="77777777" w:rsidR="005242B5" w:rsidRPr="00CB54E2" w:rsidRDefault="00CB54E2">
            <w:pPr>
              <w:spacing w:after="0" w:line="240" w:lineRule="auto"/>
              <w:jc w:val="center"/>
              <w:rPr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20412E2" w14:textId="77777777" w:rsidR="005242B5" w:rsidRPr="00CB54E2" w:rsidRDefault="00CB54E2">
            <w:pPr>
              <w:spacing w:after="0" w:line="240" w:lineRule="auto"/>
              <w:jc w:val="center"/>
              <w:rPr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5155586B" w14:textId="77777777" w:rsidR="005242B5" w:rsidRPr="00CB54E2" w:rsidRDefault="00CB54E2">
            <w:pPr>
              <w:spacing w:after="0" w:line="240" w:lineRule="auto"/>
              <w:jc w:val="center"/>
              <w:rPr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5242B5" w:rsidRPr="00CB54E2" w14:paraId="7DECD759" w14:textId="77777777" w:rsidTr="00CB54E2">
        <w:trPr>
          <w:trHeight w:hRule="exact" w:val="1250"/>
        </w:trPr>
        <w:tc>
          <w:tcPr>
            <w:tcW w:w="426" w:type="dxa"/>
          </w:tcPr>
          <w:p w14:paraId="45C7574C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B6CCA24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67937E26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205B650D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6D40771E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5D269A1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2CF2E057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7C953DF9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04776788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13" w:type="dxa"/>
          </w:tcPr>
          <w:p w14:paraId="73CB796F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843" w:type="dxa"/>
            <w:gridSpan w:val="2"/>
          </w:tcPr>
          <w:p w14:paraId="5FFE9DE5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5FC3CB9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540" w:type="dxa"/>
          </w:tcPr>
          <w:p w14:paraId="78B25993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061" w:type="dxa"/>
          </w:tcPr>
          <w:p w14:paraId="6D234A78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14:paraId="7642DA29" w14:textId="77777777" w:rsidTr="00CB54E2">
        <w:trPr>
          <w:trHeight w:hRule="exact" w:val="277"/>
        </w:trPr>
        <w:tc>
          <w:tcPr>
            <w:tcW w:w="426" w:type="dxa"/>
          </w:tcPr>
          <w:p w14:paraId="020E77F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01D9B66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0ADF48E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32FCED9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2C340A2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6376D4D8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60D05405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33343B67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75D7B45C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378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2F145F" w14:textId="77777777" w:rsidR="005242B5" w:rsidRDefault="00CB54E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61" w:type="dxa"/>
          </w:tcPr>
          <w:p w14:paraId="7C2D7087" w14:textId="77777777" w:rsidR="005242B5" w:rsidRDefault="005242B5"/>
        </w:tc>
      </w:tr>
      <w:tr w:rsidR="005242B5" w:rsidRPr="00B83801" w14:paraId="101B058C" w14:textId="77777777" w:rsidTr="00CB54E2">
        <w:trPr>
          <w:trHeight w:hRule="exact" w:val="555"/>
        </w:trPr>
        <w:tc>
          <w:tcPr>
            <w:tcW w:w="426" w:type="dxa"/>
          </w:tcPr>
          <w:p w14:paraId="7DB83F1E" w14:textId="77777777" w:rsidR="005242B5" w:rsidRDefault="005242B5"/>
        </w:tc>
        <w:tc>
          <w:tcPr>
            <w:tcW w:w="299" w:type="dxa"/>
          </w:tcPr>
          <w:p w14:paraId="205A5537" w14:textId="77777777" w:rsidR="005242B5" w:rsidRDefault="005242B5"/>
        </w:tc>
        <w:tc>
          <w:tcPr>
            <w:tcW w:w="986" w:type="dxa"/>
          </w:tcPr>
          <w:p w14:paraId="4483E770" w14:textId="77777777" w:rsidR="005242B5" w:rsidRDefault="005242B5"/>
        </w:tc>
        <w:tc>
          <w:tcPr>
            <w:tcW w:w="486" w:type="dxa"/>
          </w:tcPr>
          <w:p w14:paraId="13527FF8" w14:textId="77777777" w:rsidR="005242B5" w:rsidRDefault="005242B5"/>
        </w:tc>
        <w:tc>
          <w:tcPr>
            <w:tcW w:w="486" w:type="dxa"/>
          </w:tcPr>
          <w:p w14:paraId="5F03FD1F" w14:textId="77777777" w:rsidR="005242B5" w:rsidRDefault="005242B5"/>
        </w:tc>
        <w:tc>
          <w:tcPr>
            <w:tcW w:w="213" w:type="dxa"/>
          </w:tcPr>
          <w:p w14:paraId="371278A9" w14:textId="77777777" w:rsidR="005242B5" w:rsidRDefault="005242B5"/>
        </w:tc>
        <w:tc>
          <w:tcPr>
            <w:tcW w:w="296" w:type="dxa"/>
          </w:tcPr>
          <w:p w14:paraId="5AABC289" w14:textId="77777777" w:rsidR="005242B5" w:rsidRDefault="005242B5"/>
        </w:tc>
        <w:tc>
          <w:tcPr>
            <w:tcW w:w="279" w:type="dxa"/>
          </w:tcPr>
          <w:p w14:paraId="0A52E521" w14:textId="77777777" w:rsidR="005242B5" w:rsidRDefault="005242B5"/>
        </w:tc>
        <w:tc>
          <w:tcPr>
            <w:tcW w:w="961" w:type="dxa"/>
          </w:tcPr>
          <w:p w14:paraId="292CD0EC" w14:textId="77777777" w:rsidR="005242B5" w:rsidRDefault="005242B5"/>
        </w:tc>
        <w:tc>
          <w:tcPr>
            <w:tcW w:w="1113" w:type="dxa"/>
          </w:tcPr>
          <w:p w14:paraId="3757AE79" w14:textId="77777777" w:rsidR="005242B5" w:rsidRDefault="005242B5"/>
        </w:tc>
        <w:tc>
          <w:tcPr>
            <w:tcW w:w="472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CD2F66" w14:textId="77777777" w:rsidR="005242B5" w:rsidRPr="00CB54E2" w:rsidRDefault="00CB54E2">
            <w:pPr>
              <w:spacing w:after="0" w:line="240" w:lineRule="auto"/>
              <w:rPr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0FA034EC" w14:textId="77777777" w:rsidR="005242B5" w:rsidRPr="00CB54E2" w:rsidRDefault="00CB54E2">
            <w:pPr>
              <w:spacing w:after="0" w:line="240" w:lineRule="auto"/>
              <w:rPr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5242B5" w14:paraId="45A3DCD5" w14:textId="77777777" w:rsidTr="00CB54E2">
        <w:trPr>
          <w:trHeight w:hRule="exact" w:val="277"/>
        </w:trPr>
        <w:tc>
          <w:tcPr>
            <w:tcW w:w="426" w:type="dxa"/>
          </w:tcPr>
          <w:p w14:paraId="77B08E18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B481E70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28C481EF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15B98019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0874037F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65B6CC64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30CC0D71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1F2C7E38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08F2FFD7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13" w:type="dxa"/>
          </w:tcPr>
          <w:p w14:paraId="6D4D983F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72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D68B1E" w14:textId="77777777" w:rsidR="005242B5" w:rsidRDefault="00CB54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5242B5" w14:paraId="45B5839F" w14:textId="77777777" w:rsidTr="00CB54E2">
        <w:trPr>
          <w:trHeight w:hRule="exact" w:val="277"/>
        </w:trPr>
        <w:tc>
          <w:tcPr>
            <w:tcW w:w="426" w:type="dxa"/>
          </w:tcPr>
          <w:p w14:paraId="3A5BB68A" w14:textId="77777777" w:rsidR="005242B5" w:rsidRDefault="005242B5"/>
        </w:tc>
        <w:tc>
          <w:tcPr>
            <w:tcW w:w="299" w:type="dxa"/>
          </w:tcPr>
          <w:p w14:paraId="6B7699D5" w14:textId="77777777" w:rsidR="005242B5" w:rsidRDefault="005242B5"/>
        </w:tc>
        <w:tc>
          <w:tcPr>
            <w:tcW w:w="986" w:type="dxa"/>
          </w:tcPr>
          <w:p w14:paraId="3FF86814" w14:textId="77777777" w:rsidR="005242B5" w:rsidRDefault="005242B5"/>
        </w:tc>
        <w:tc>
          <w:tcPr>
            <w:tcW w:w="486" w:type="dxa"/>
          </w:tcPr>
          <w:p w14:paraId="37BDB017" w14:textId="77777777" w:rsidR="005242B5" w:rsidRDefault="005242B5"/>
        </w:tc>
        <w:tc>
          <w:tcPr>
            <w:tcW w:w="486" w:type="dxa"/>
          </w:tcPr>
          <w:p w14:paraId="0319409F" w14:textId="77777777" w:rsidR="005242B5" w:rsidRDefault="005242B5"/>
        </w:tc>
        <w:tc>
          <w:tcPr>
            <w:tcW w:w="213" w:type="dxa"/>
          </w:tcPr>
          <w:p w14:paraId="7AD0B434" w14:textId="77777777" w:rsidR="005242B5" w:rsidRDefault="005242B5"/>
        </w:tc>
        <w:tc>
          <w:tcPr>
            <w:tcW w:w="296" w:type="dxa"/>
          </w:tcPr>
          <w:p w14:paraId="339E21AF" w14:textId="77777777" w:rsidR="005242B5" w:rsidRDefault="005242B5"/>
        </w:tc>
        <w:tc>
          <w:tcPr>
            <w:tcW w:w="279" w:type="dxa"/>
          </w:tcPr>
          <w:p w14:paraId="547F0B9E" w14:textId="77777777" w:rsidR="005242B5" w:rsidRDefault="005242B5"/>
        </w:tc>
        <w:tc>
          <w:tcPr>
            <w:tcW w:w="961" w:type="dxa"/>
          </w:tcPr>
          <w:p w14:paraId="28ED8C75" w14:textId="77777777" w:rsidR="005242B5" w:rsidRDefault="005242B5"/>
        </w:tc>
        <w:tc>
          <w:tcPr>
            <w:tcW w:w="1113" w:type="dxa"/>
          </w:tcPr>
          <w:p w14:paraId="3C323919" w14:textId="77777777" w:rsidR="005242B5" w:rsidRDefault="005242B5"/>
        </w:tc>
        <w:tc>
          <w:tcPr>
            <w:tcW w:w="472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C550B1" w14:textId="77777777" w:rsidR="005242B5" w:rsidRDefault="00CB54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242B5" w14:paraId="1E9F8C53" w14:textId="77777777" w:rsidTr="00CB54E2">
        <w:trPr>
          <w:trHeight w:hRule="exact" w:val="277"/>
        </w:trPr>
        <w:tc>
          <w:tcPr>
            <w:tcW w:w="426" w:type="dxa"/>
          </w:tcPr>
          <w:p w14:paraId="5F874533" w14:textId="77777777" w:rsidR="005242B5" w:rsidRDefault="005242B5"/>
        </w:tc>
        <w:tc>
          <w:tcPr>
            <w:tcW w:w="299" w:type="dxa"/>
          </w:tcPr>
          <w:p w14:paraId="63769895" w14:textId="77777777" w:rsidR="005242B5" w:rsidRDefault="005242B5"/>
        </w:tc>
        <w:tc>
          <w:tcPr>
            <w:tcW w:w="986" w:type="dxa"/>
          </w:tcPr>
          <w:p w14:paraId="57C86AE9" w14:textId="77777777" w:rsidR="005242B5" w:rsidRDefault="005242B5"/>
        </w:tc>
        <w:tc>
          <w:tcPr>
            <w:tcW w:w="486" w:type="dxa"/>
          </w:tcPr>
          <w:p w14:paraId="3EBA643B" w14:textId="77777777" w:rsidR="005242B5" w:rsidRDefault="005242B5"/>
        </w:tc>
        <w:tc>
          <w:tcPr>
            <w:tcW w:w="486" w:type="dxa"/>
          </w:tcPr>
          <w:p w14:paraId="0FA40161" w14:textId="77777777" w:rsidR="005242B5" w:rsidRDefault="005242B5"/>
        </w:tc>
        <w:tc>
          <w:tcPr>
            <w:tcW w:w="213" w:type="dxa"/>
          </w:tcPr>
          <w:p w14:paraId="21D5A6D4" w14:textId="77777777" w:rsidR="005242B5" w:rsidRDefault="005242B5"/>
        </w:tc>
        <w:tc>
          <w:tcPr>
            <w:tcW w:w="296" w:type="dxa"/>
          </w:tcPr>
          <w:p w14:paraId="1C6DDC86" w14:textId="77777777" w:rsidR="005242B5" w:rsidRDefault="005242B5"/>
        </w:tc>
        <w:tc>
          <w:tcPr>
            <w:tcW w:w="279" w:type="dxa"/>
          </w:tcPr>
          <w:p w14:paraId="3DB1BB6D" w14:textId="77777777" w:rsidR="005242B5" w:rsidRDefault="005242B5"/>
        </w:tc>
        <w:tc>
          <w:tcPr>
            <w:tcW w:w="961" w:type="dxa"/>
          </w:tcPr>
          <w:p w14:paraId="667007A8" w14:textId="77777777" w:rsidR="005242B5" w:rsidRDefault="005242B5"/>
        </w:tc>
        <w:tc>
          <w:tcPr>
            <w:tcW w:w="1113" w:type="dxa"/>
          </w:tcPr>
          <w:p w14:paraId="72E2A7AC" w14:textId="77777777" w:rsidR="005242B5" w:rsidRDefault="005242B5"/>
        </w:tc>
        <w:tc>
          <w:tcPr>
            <w:tcW w:w="843" w:type="dxa"/>
            <w:gridSpan w:val="2"/>
          </w:tcPr>
          <w:p w14:paraId="7C47640C" w14:textId="77777777" w:rsidR="005242B5" w:rsidRDefault="005242B5"/>
        </w:tc>
        <w:tc>
          <w:tcPr>
            <w:tcW w:w="285" w:type="dxa"/>
          </w:tcPr>
          <w:p w14:paraId="59D61638" w14:textId="77777777" w:rsidR="005242B5" w:rsidRDefault="005242B5"/>
        </w:tc>
        <w:tc>
          <w:tcPr>
            <w:tcW w:w="1540" w:type="dxa"/>
          </w:tcPr>
          <w:p w14:paraId="051F57E9" w14:textId="77777777" w:rsidR="005242B5" w:rsidRDefault="005242B5"/>
        </w:tc>
        <w:tc>
          <w:tcPr>
            <w:tcW w:w="2061" w:type="dxa"/>
          </w:tcPr>
          <w:p w14:paraId="1E7C38E6" w14:textId="77777777" w:rsidR="005242B5" w:rsidRDefault="005242B5"/>
        </w:tc>
      </w:tr>
      <w:tr w:rsidR="005242B5" w14:paraId="79E2A098" w14:textId="77777777" w:rsidTr="00CB54E2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9D70B8A" w14:textId="77777777" w:rsidR="005242B5" w:rsidRDefault="00CB54E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Корпоративные финансы</w:t>
            </w:r>
          </w:p>
        </w:tc>
      </w:tr>
      <w:tr w:rsidR="005242B5" w14:paraId="292ED1FC" w14:textId="77777777" w:rsidTr="00CB54E2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637E3E7" w14:textId="77777777" w:rsidR="005242B5" w:rsidRDefault="00CB54E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242B5" w14:paraId="659D1A88" w14:textId="77777777" w:rsidTr="00CB54E2">
        <w:trPr>
          <w:trHeight w:hRule="exact" w:val="277"/>
        </w:trPr>
        <w:tc>
          <w:tcPr>
            <w:tcW w:w="426" w:type="dxa"/>
          </w:tcPr>
          <w:p w14:paraId="043A8BD0" w14:textId="77777777" w:rsidR="005242B5" w:rsidRDefault="005242B5"/>
        </w:tc>
        <w:tc>
          <w:tcPr>
            <w:tcW w:w="22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512672E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3" w:type="dxa"/>
          </w:tcPr>
          <w:p w14:paraId="3E0D2787" w14:textId="77777777" w:rsidR="005242B5" w:rsidRDefault="005242B5"/>
        </w:tc>
        <w:tc>
          <w:tcPr>
            <w:tcW w:w="737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B23B64" w14:textId="77777777" w:rsidR="005242B5" w:rsidRDefault="00CB54E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Страхования, финансов и кредита</w:t>
            </w:r>
          </w:p>
        </w:tc>
      </w:tr>
      <w:tr w:rsidR="005242B5" w:rsidRPr="00B83801" w14:paraId="0299A190" w14:textId="77777777" w:rsidTr="00CB54E2">
        <w:trPr>
          <w:trHeight w:hRule="exact" w:val="416"/>
        </w:trPr>
        <w:tc>
          <w:tcPr>
            <w:tcW w:w="426" w:type="dxa"/>
          </w:tcPr>
          <w:p w14:paraId="570FBDE1" w14:textId="77777777" w:rsidR="005242B5" w:rsidRDefault="005242B5"/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F43EDA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7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21BEA10" w14:textId="77777777" w:rsidR="005242B5" w:rsidRPr="00CB54E2" w:rsidRDefault="00CB54E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63EF62D8" w14:textId="77777777" w:rsidR="005242B5" w:rsidRPr="00CB54E2" w:rsidRDefault="00CB54E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1AFDC0C" w14:textId="77777777" w:rsidR="005242B5" w:rsidRPr="00CB54E2" w:rsidRDefault="00CB54E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5242B5" w:rsidRPr="00B83801" w14:paraId="79BBFF54" w14:textId="77777777" w:rsidTr="00CB54E2">
        <w:trPr>
          <w:trHeight w:hRule="exact" w:val="396"/>
        </w:trPr>
        <w:tc>
          <w:tcPr>
            <w:tcW w:w="426" w:type="dxa"/>
          </w:tcPr>
          <w:p w14:paraId="5AD7C5B0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2C7C982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658A3F2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03A61E48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16E4527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503CCD23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737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96A81B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1E8AB8B6" w14:textId="77777777" w:rsidTr="00CB54E2">
        <w:trPr>
          <w:trHeight w:hRule="exact" w:val="555"/>
        </w:trPr>
        <w:tc>
          <w:tcPr>
            <w:tcW w:w="426" w:type="dxa"/>
          </w:tcPr>
          <w:p w14:paraId="3C3F2C75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E99508E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3AB43F70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2FF27C16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048F2E04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03E4F0A6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00F0D5B1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3242A26C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415DC8C6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13" w:type="dxa"/>
          </w:tcPr>
          <w:p w14:paraId="45EC3A78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843" w:type="dxa"/>
            <w:gridSpan w:val="2"/>
          </w:tcPr>
          <w:p w14:paraId="128BEA5C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CAA79F4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540" w:type="dxa"/>
          </w:tcPr>
          <w:p w14:paraId="531557C3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061" w:type="dxa"/>
          </w:tcPr>
          <w:p w14:paraId="74D4B0AC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14:paraId="46A39BC1" w14:textId="77777777" w:rsidTr="00CB54E2">
        <w:trPr>
          <w:trHeight w:hRule="exact" w:val="416"/>
        </w:trPr>
        <w:tc>
          <w:tcPr>
            <w:tcW w:w="426" w:type="dxa"/>
          </w:tcPr>
          <w:p w14:paraId="4ADCEC44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60D7DA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7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45964B" w14:textId="77777777" w:rsidR="005242B5" w:rsidRDefault="00CB54E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5242B5" w14:paraId="3EEC1A83" w14:textId="77777777" w:rsidTr="00CB54E2">
        <w:trPr>
          <w:trHeight w:hRule="exact" w:val="277"/>
        </w:trPr>
        <w:tc>
          <w:tcPr>
            <w:tcW w:w="426" w:type="dxa"/>
          </w:tcPr>
          <w:p w14:paraId="0D9B1328" w14:textId="77777777" w:rsidR="005242B5" w:rsidRDefault="005242B5"/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3AA96B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823714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13" w:type="dxa"/>
          </w:tcPr>
          <w:p w14:paraId="2887BF80" w14:textId="77777777" w:rsidR="005242B5" w:rsidRDefault="005242B5"/>
        </w:tc>
        <w:tc>
          <w:tcPr>
            <w:tcW w:w="20" w:type="dxa"/>
          </w:tcPr>
          <w:p w14:paraId="7ACA650B" w14:textId="77777777" w:rsidR="005242B5" w:rsidRDefault="005242B5"/>
        </w:tc>
        <w:tc>
          <w:tcPr>
            <w:tcW w:w="1108" w:type="dxa"/>
            <w:gridSpan w:val="2"/>
          </w:tcPr>
          <w:p w14:paraId="41934524" w14:textId="77777777" w:rsidR="005242B5" w:rsidRDefault="005242B5"/>
        </w:tc>
        <w:tc>
          <w:tcPr>
            <w:tcW w:w="1540" w:type="dxa"/>
          </w:tcPr>
          <w:p w14:paraId="49D05084" w14:textId="77777777" w:rsidR="005242B5" w:rsidRDefault="005242B5"/>
        </w:tc>
        <w:tc>
          <w:tcPr>
            <w:tcW w:w="2061" w:type="dxa"/>
          </w:tcPr>
          <w:p w14:paraId="57ADBB02" w14:textId="77777777" w:rsidR="005242B5" w:rsidRDefault="005242B5"/>
        </w:tc>
      </w:tr>
      <w:tr w:rsidR="005242B5" w14:paraId="085DB73B" w14:textId="77777777" w:rsidTr="00CB54E2">
        <w:trPr>
          <w:trHeight w:hRule="exact" w:val="277"/>
        </w:trPr>
        <w:tc>
          <w:tcPr>
            <w:tcW w:w="426" w:type="dxa"/>
          </w:tcPr>
          <w:p w14:paraId="02C1E4D1" w14:textId="77777777" w:rsidR="005242B5" w:rsidRDefault="005242B5"/>
        </w:tc>
        <w:tc>
          <w:tcPr>
            <w:tcW w:w="299" w:type="dxa"/>
          </w:tcPr>
          <w:p w14:paraId="6373D581" w14:textId="77777777" w:rsidR="005242B5" w:rsidRDefault="005242B5"/>
        </w:tc>
        <w:tc>
          <w:tcPr>
            <w:tcW w:w="986" w:type="dxa"/>
          </w:tcPr>
          <w:p w14:paraId="6DD29CD1" w14:textId="77777777" w:rsidR="005242B5" w:rsidRDefault="005242B5"/>
        </w:tc>
        <w:tc>
          <w:tcPr>
            <w:tcW w:w="486" w:type="dxa"/>
          </w:tcPr>
          <w:p w14:paraId="43D6DE6F" w14:textId="77777777" w:rsidR="005242B5" w:rsidRDefault="005242B5"/>
        </w:tc>
        <w:tc>
          <w:tcPr>
            <w:tcW w:w="486" w:type="dxa"/>
          </w:tcPr>
          <w:p w14:paraId="2520205E" w14:textId="77777777" w:rsidR="005242B5" w:rsidRDefault="005242B5"/>
        </w:tc>
        <w:tc>
          <w:tcPr>
            <w:tcW w:w="213" w:type="dxa"/>
          </w:tcPr>
          <w:p w14:paraId="5C867A08" w14:textId="77777777" w:rsidR="005242B5" w:rsidRDefault="005242B5"/>
        </w:tc>
        <w:tc>
          <w:tcPr>
            <w:tcW w:w="296" w:type="dxa"/>
          </w:tcPr>
          <w:p w14:paraId="2E04747A" w14:textId="77777777" w:rsidR="005242B5" w:rsidRDefault="005242B5"/>
        </w:tc>
        <w:tc>
          <w:tcPr>
            <w:tcW w:w="279" w:type="dxa"/>
          </w:tcPr>
          <w:p w14:paraId="7BF5318D" w14:textId="77777777" w:rsidR="005242B5" w:rsidRDefault="005242B5"/>
        </w:tc>
        <w:tc>
          <w:tcPr>
            <w:tcW w:w="961" w:type="dxa"/>
          </w:tcPr>
          <w:p w14:paraId="087AE822" w14:textId="77777777" w:rsidR="005242B5" w:rsidRDefault="005242B5"/>
        </w:tc>
        <w:tc>
          <w:tcPr>
            <w:tcW w:w="1113" w:type="dxa"/>
          </w:tcPr>
          <w:p w14:paraId="6E282835" w14:textId="77777777" w:rsidR="005242B5" w:rsidRDefault="005242B5"/>
        </w:tc>
        <w:tc>
          <w:tcPr>
            <w:tcW w:w="20" w:type="dxa"/>
          </w:tcPr>
          <w:p w14:paraId="159B5A84" w14:textId="77777777" w:rsidR="005242B5" w:rsidRDefault="005242B5"/>
        </w:tc>
        <w:tc>
          <w:tcPr>
            <w:tcW w:w="1108" w:type="dxa"/>
            <w:gridSpan w:val="2"/>
          </w:tcPr>
          <w:p w14:paraId="03EC24BE" w14:textId="77777777" w:rsidR="005242B5" w:rsidRDefault="005242B5"/>
        </w:tc>
        <w:tc>
          <w:tcPr>
            <w:tcW w:w="1540" w:type="dxa"/>
          </w:tcPr>
          <w:p w14:paraId="154A35A3" w14:textId="77777777" w:rsidR="005242B5" w:rsidRDefault="005242B5"/>
        </w:tc>
        <w:tc>
          <w:tcPr>
            <w:tcW w:w="2061" w:type="dxa"/>
          </w:tcPr>
          <w:p w14:paraId="5AF872EC" w14:textId="77777777" w:rsidR="005242B5" w:rsidRDefault="005242B5"/>
        </w:tc>
      </w:tr>
      <w:tr w:rsidR="005242B5" w14:paraId="713FBC55" w14:textId="77777777" w:rsidTr="00CB54E2">
        <w:trPr>
          <w:trHeight w:hRule="exact" w:val="277"/>
        </w:trPr>
        <w:tc>
          <w:tcPr>
            <w:tcW w:w="426" w:type="dxa"/>
          </w:tcPr>
          <w:p w14:paraId="0E4B10B4" w14:textId="77777777" w:rsidR="005242B5" w:rsidRDefault="005242B5"/>
        </w:tc>
        <w:tc>
          <w:tcPr>
            <w:tcW w:w="276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0CC7AB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F8BC611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13" w:type="dxa"/>
          </w:tcPr>
          <w:p w14:paraId="603A7E6C" w14:textId="77777777" w:rsidR="005242B5" w:rsidRDefault="005242B5"/>
        </w:tc>
        <w:tc>
          <w:tcPr>
            <w:tcW w:w="20" w:type="dxa"/>
          </w:tcPr>
          <w:p w14:paraId="3F10E600" w14:textId="77777777" w:rsidR="005242B5" w:rsidRDefault="005242B5"/>
        </w:tc>
        <w:tc>
          <w:tcPr>
            <w:tcW w:w="470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54760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5242B5" w14:paraId="36DF582E" w14:textId="77777777" w:rsidTr="00CB54E2">
        <w:trPr>
          <w:trHeight w:hRule="exact" w:val="455"/>
        </w:trPr>
        <w:tc>
          <w:tcPr>
            <w:tcW w:w="426" w:type="dxa"/>
          </w:tcPr>
          <w:p w14:paraId="3528FD05" w14:textId="77777777" w:rsidR="005242B5" w:rsidRDefault="005242B5"/>
        </w:tc>
        <w:tc>
          <w:tcPr>
            <w:tcW w:w="299" w:type="dxa"/>
          </w:tcPr>
          <w:p w14:paraId="007F7147" w14:textId="77777777" w:rsidR="005242B5" w:rsidRDefault="005242B5"/>
        </w:tc>
        <w:tc>
          <w:tcPr>
            <w:tcW w:w="274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42956B5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1" w:type="dxa"/>
          </w:tcPr>
          <w:p w14:paraId="30F03426" w14:textId="77777777" w:rsidR="005242B5" w:rsidRDefault="005242B5"/>
        </w:tc>
        <w:tc>
          <w:tcPr>
            <w:tcW w:w="1113" w:type="dxa"/>
          </w:tcPr>
          <w:p w14:paraId="0A0D6558" w14:textId="77777777" w:rsidR="005242B5" w:rsidRDefault="005242B5"/>
        </w:tc>
        <w:tc>
          <w:tcPr>
            <w:tcW w:w="20" w:type="dxa"/>
          </w:tcPr>
          <w:p w14:paraId="3EF5A065" w14:textId="77777777" w:rsidR="005242B5" w:rsidRDefault="005242B5"/>
        </w:tc>
        <w:tc>
          <w:tcPr>
            <w:tcW w:w="1108" w:type="dxa"/>
            <w:gridSpan w:val="2"/>
          </w:tcPr>
          <w:p w14:paraId="70172675" w14:textId="77777777" w:rsidR="005242B5" w:rsidRDefault="005242B5"/>
        </w:tc>
        <w:tc>
          <w:tcPr>
            <w:tcW w:w="36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32B3DE8" w14:textId="77777777" w:rsidR="005242B5" w:rsidRDefault="00CB54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  <w:p w14:paraId="6CF2BA3B" w14:textId="77777777" w:rsidR="00CB54E2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5242B5" w14:paraId="4263AE5E" w14:textId="77777777" w:rsidTr="00CB54E2">
        <w:trPr>
          <w:trHeight w:hRule="exact" w:val="277"/>
        </w:trPr>
        <w:tc>
          <w:tcPr>
            <w:tcW w:w="426" w:type="dxa"/>
          </w:tcPr>
          <w:p w14:paraId="3146A22C" w14:textId="77777777" w:rsidR="005242B5" w:rsidRDefault="005242B5"/>
        </w:tc>
        <w:tc>
          <w:tcPr>
            <w:tcW w:w="299" w:type="dxa"/>
          </w:tcPr>
          <w:p w14:paraId="7DC83411" w14:textId="77777777" w:rsidR="005242B5" w:rsidRDefault="005242B5"/>
        </w:tc>
        <w:tc>
          <w:tcPr>
            <w:tcW w:w="246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827853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C4EBD47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3" w:type="dxa"/>
          </w:tcPr>
          <w:p w14:paraId="13C01E51" w14:textId="77777777" w:rsidR="005242B5" w:rsidRDefault="005242B5"/>
        </w:tc>
        <w:tc>
          <w:tcPr>
            <w:tcW w:w="20" w:type="dxa"/>
          </w:tcPr>
          <w:p w14:paraId="4C57D4E1" w14:textId="77777777" w:rsidR="005242B5" w:rsidRDefault="005242B5"/>
        </w:tc>
        <w:tc>
          <w:tcPr>
            <w:tcW w:w="1108" w:type="dxa"/>
            <w:gridSpan w:val="2"/>
          </w:tcPr>
          <w:p w14:paraId="608E9234" w14:textId="77777777" w:rsidR="005242B5" w:rsidRDefault="005242B5"/>
        </w:tc>
        <w:tc>
          <w:tcPr>
            <w:tcW w:w="1540" w:type="dxa"/>
          </w:tcPr>
          <w:p w14:paraId="588BC642" w14:textId="77777777" w:rsidR="005242B5" w:rsidRDefault="005242B5"/>
        </w:tc>
        <w:tc>
          <w:tcPr>
            <w:tcW w:w="2061" w:type="dxa"/>
          </w:tcPr>
          <w:p w14:paraId="0541A500" w14:textId="77777777" w:rsidR="005242B5" w:rsidRDefault="005242B5"/>
        </w:tc>
      </w:tr>
      <w:tr w:rsidR="005242B5" w14:paraId="09F1B699" w14:textId="77777777" w:rsidTr="00CB54E2">
        <w:trPr>
          <w:trHeight w:hRule="exact" w:val="277"/>
        </w:trPr>
        <w:tc>
          <w:tcPr>
            <w:tcW w:w="426" w:type="dxa"/>
          </w:tcPr>
          <w:p w14:paraId="05251CED" w14:textId="77777777" w:rsidR="005242B5" w:rsidRDefault="005242B5"/>
        </w:tc>
        <w:tc>
          <w:tcPr>
            <w:tcW w:w="299" w:type="dxa"/>
          </w:tcPr>
          <w:p w14:paraId="7BD35C3A" w14:textId="77777777" w:rsidR="005242B5" w:rsidRDefault="005242B5"/>
        </w:tc>
        <w:tc>
          <w:tcPr>
            <w:tcW w:w="246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861CBF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209B903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113" w:type="dxa"/>
          </w:tcPr>
          <w:p w14:paraId="1A0B51AD" w14:textId="77777777" w:rsidR="005242B5" w:rsidRDefault="005242B5"/>
        </w:tc>
        <w:tc>
          <w:tcPr>
            <w:tcW w:w="20" w:type="dxa"/>
          </w:tcPr>
          <w:p w14:paraId="3F492C6B" w14:textId="77777777" w:rsidR="005242B5" w:rsidRDefault="005242B5"/>
        </w:tc>
        <w:tc>
          <w:tcPr>
            <w:tcW w:w="1108" w:type="dxa"/>
            <w:gridSpan w:val="2"/>
          </w:tcPr>
          <w:p w14:paraId="7539E527" w14:textId="77777777" w:rsidR="005242B5" w:rsidRDefault="005242B5"/>
        </w:tc>
        <w:tc>
          <w:tcPr>
            <w:tcW w:w="1540" w:type="dxa"/>
          </w:tcPr>
          <w:p w14:paraId="4918F2AB" w14:textId="77777777" w:rsidR="005242B5" w:rsidRDefault="005242B5"/>
        </w:tc>
        <w:tc>
          <w:tcPr>
            <w:tcW w:w="2061" w:type="dxa"/>
          </w:tcPr>
          <w:p w14:paraId="5D225A5E" w14:textId="77777777" w:rsidR="005242B5" w:rsidRDefault="005242B5"/>
        </w:tc>
      </w:tr>
      <w:tr w:rsidR="005242B5" w14:paraId="6128E92F" w14:textId="77777777" w:rsidTr="00CB54E2">
        <w:trPr>
          <w:trHeight w:hRule="exact" w:val="277"/>
        </w:trPr>
        <w:tc>
          <w:tcPr>
            <w:tcW w:w="426" w:type="dxa"/>
          </w:tcPr>
          <w:p w14:paraId="18F6B505" w14:textId="77777777" w:rsidR="005242B5" w:rsidRDefault="005242B5"/>
        </w:tc>
        <w:tc>
          <w:tcPr>
            <w:tcW w:w="299" w:type="dxa"/>
          </w:tcPr>
          <w:p w14:paraId="4B8B4573" w14:textId="77777777" w:rsidR="005242B5" w:rsidRDefault="005242B5"/>
        </w:tc>
        <w:tc>
          <w:tcPr>
            <w:tcW w:w="246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F4354E" w14:textId="77777777" w:rsidR="005242B5" w:rsidRDefault="005242B5"/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BADB3BA" w14:textId="77777777" w:rsidR="005242B5" w:rsidRDefault="005242B5"/>
        </w:tc>
        <w:tc>
          <w:tcPr>
            <w:tcW w:w="1113" w:type="dxa"/>
          </w:tcPr>
          <w:p w14:paraId="21D49780" w14:textId="77777777" w:rsidR="005242B5" w:rsidRDefault="005242B5"/>
        </w:tc>
        <w:tc>
          <w:tcPr>
            <w:tcW w:w="20" w:type="dxa"/>
          </w:tcPr>
          <w:p w14:paraId="73C4D46D" w14:textId="77777777" w:rsidR="005242B5" w:rsidRDefault="005242B5"/>
        </w:tc>
        <w:tc>
          <w:tcPr>
            <w:tcW w:w="1108" w:type="dxa"/>
            <w:gridSpan w:val="2"/>
          </w:tcPr>
          <w:p w14:paraId="61164C03" w14:textId="77777777" w:rsidR="005242B5" w:rsidRDefault="005242B5"/>
        </w:tc>
        <w:tc>
          <w:tcPr>
            <w:tcW w:w="1540" w:type="dxa"/>
          </w:tcPr>
          <w:p w14:paraId="2F6EF704" w14:textId="77777777" w:rsidR="005242B5" w:rsidRDefault="005242B5"/>
        </w:tc>
        <w:tc>
          <w:tcPr>
            <w:tcW w:w="2061" w:type="dxa"/>
          </w:tcPr>
          <w:p w14:paraId="4F072BD2" w14:textId="77777777" w:rsidR="005242B5" w:rsidRDefault="005242B5"/>
        </w:tc>
      </w:tr>
      <w:tr w:rsidR="005242B5" w14:paraId="5A8D764C" w14:textId="77777777" w:rsidTr="00CB54E2">
        <w:trPr>
          <w:trHeight w:hRule="exact" w:val="1382"/>
        </w:trPr>
        <w:tc>
          <w:tcPr>
            <w:tcW w:w="426" w:type="dxa"/>
          </w:tcPr>
          <w:p w14:paraId="79869E5E" w14:textId="77777777" w:rsidR="005242B5" w:rsidRDefault="005242B5"/>
        </w:tc>
        <w:tc>
          <w:tcPr>
            <w:tcW w:w="299" w:type="dxa"/>
          </w:tcPr>
          <w:p w14:paraId="3C766460" w14:textId="77777777" w:rsidR="005242B5" w:rsidRDefault="005242B5"/>
        </w:tc>
        <w:tc>
          <w:tcPr>
            <w:tcW w:w="986" w:type="dxa"/>
          </w:tcPr>
          <w:p w14:paraId="24F583D4" w14:textId="77777777" w:rsidR="005242B5" w:rsidRDefault="005242B5"/>
        </w:tc>
        <w:tc>
          <w:tcPr>
            <w:tcW w:w="486" w:type="dxa"/>
          </w:tcPr>
          <w:p w14:paraId="79CF2465" w14:textId="77777777" w:rsidR="005242B5" w:rsidRDefault="005242B5"/>
        </w:tc>
        <w:tc>
          <w:tcPr>
            <w:tcW w:w="486" w:type="dxa"/>
          </w:tcPr>
          <w:p w14:paraId="1AB4225E" w14:textId="77777777" w:rsidR="005242B5" w:rsidRDefault="005242B5"/>
        </w:tc>
        <w:tc>
          <w:tcPr>
            <w:tcW w:w="213" w:type="dxa"/>
          </w:tcPr>
          <w:p w14:paraId="0B972461" w14:textId="77777777" w:rsidR="005242B5" w:rsidRDefault="005242B5"/>
        </w:tc>
        <w:tc>
          <w:tcPr>
            <w:tcW w:w="296" w:type="dxa"/>
          </w:tcPr>
          <w:p w14:paraId="405B4181" w14:textId="77777777" w:rsidR="005242B5" w:rsidRDefault="005242B5"/>
        </w:tc>
        <w:tc>
          <w:tcPr>
            <w:tcW w:w="279" w:type="dxa"/>
          </w:tcPr>
          <w:p w14:paraId="07ECC869" w14:textId="77777777" w:rsidR="005242B5" w:rsidRDefault="005242B5"/>
        </w:tc>
        <w:tc>
          <w:tcPr>
            <w:tcW w:w="961" w:type="dxa"/>
          </w:tcPr>
          <w:p w14:paraId="21D10FC1" w14:textId="77777777" w:rsidR="005242B5" w:rsidRDefault="005242B5"/>
        </w:tc>
        <w:tc>
          <w:tcPr>
            <w:tcW w:w="1113" w:type="dxa"/>
          </w:tcPr>
          <w:p w14:paraId="6C562E03" w14:textId="77777777" w:rsidR="005242B5" w:rsidRDefault="005242B5"/>
        </w:tc>
        <w:tc>
          <w:tcPr>
            <w:tcW w:w="20" w:type="dxa"/>
          </w:tcPr>
          <w:p w14:paraId="41300D32" w14:textId="77777777" w:rsidR="005242B5" w:rsidRDefault="005242B5"/>
        </w:tc>
        <w:tc>
          <w:tcPr>
            <w:tcW w:w="1108" w:type="dxa"/>
            <w:gridSpan w:val="2"/>
          </w:tcPr>
          <w:p w14:paraId="6B77046A" w14:textId="77777777" w:rsidR="005242B5" w:rsidRDefault="005242B5"/>
        </w:tc>
        <w:tc>
          <w:tcPr>
            <w:tcW w:w="1540" w:type="dxa"/>
          </w:tcPr>
          <w:p w14:paraId="4FF13AC3" w14:textId="77777777" w:rsidR="005242B5" w:rsidRDefault="005242B5"/>
        </w:tc>
        <w:tc>
          <w:tcPr>
            <w:tcW w:w="2061" w:type="dxa"/>
          </w:tcPr>
          <w:p w14:paraId="7468262D" w14:textId="77777777" w:rsidR="005242B5" w:rsidRDefault="005242B5"/>
        </w:tc>
      </w:tr>
      <w:tr w:rsidR="005242B5" w:rsidRPr="00B83801" w14:paraId="0B239746" w14:textId="77777777" w:rsidTr="00CB54E2">
        <w:trPr>
          <w:trHeight w:hRule="exact" w:val="279"/>
        </w:trPr>
        <w:tc>
          <w:tcPr>
            <w:tcW w:w="4432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001575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241" w:type="dxa"/>
            <w:gridSpan w:val="4"/>
          </w:tcPr>
          <w:p w14:paraId="1E43E6CC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540" w:type="dxa"/>
          </w:tcPr>
          <w:p w14:paraId="2DF9E9E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061" w:type="dxa"/>
          </w:tcPr>
          <w:p w14:paraId="678F9A69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14:paraId="67294B92" w14:textId="77777777" w:rsidTr="00CB54E2">
        <w:trPr>
          <w:trHeight w:hRule="exact" w:val="72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F05D5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13FBF6F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9FACF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7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B369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241" w:type="dxa"/>
            <w:gridSpan w:val="4"/>
          </w:tcPr>
          <w:p w14:paraId="4E29A41B" w14:textId="77777777" w:rsidR="005242B5" w:rsidRDefault="005242B5"/>
        </w:tc>
        <w:tc>
          <w:tcPr>
            <w:tcW w:w="1540" w:type="dxa"/>
          </w:tcPr>
          <w:p w14:paraId="2E897F91" w14:textId="77777777" w:rsidR="005242B5" w:rsidRDefault="005242B5"/>
        </w:tc>
        <w:tc>
          <w:tcPr>
            <w:tcW w:w="2061" w:type="dxa"/>
          </w:tcPr>
          <w:p w14:paraId="6BEFBCC2" w14:textId="77777777" w:rsidR="005242B5" w:rsidRDefault="005242B5"/>
        </w:tc>
      </w:tr>
      <w:tr w:rsidR="005242B5" w14:paraId="04EF644B" w14:textId="77777777" w:rsidTr="00CB54E2">
        <w:trPr>
          <w:trHeight w:hRule="exact" w:val="291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50BD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4DF6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7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A214C" w14:textId="77777777" w:rsidR="005242B5" w:rsidRDefault="005242B5"/>
        </w:tc>
        <w:tc>
          <w:tcPr>
            <w:tcW w:w="2241" w:type="dxa"/>
            <w:gridSpan w:val="4"/>
          </w:tcPr>
          <w:p w14:paraId="60BC15A8" w14:textId="77777777" w:rsidR="005242B5" w:rsidRDefault="005242B5"/>
        </w:tc>
        <w:tc>
          <w:tcPr>
            <w:tcW w:w="1540" w:type="dxa"/>
          </w:tcPr>
          <w:p w14:paraId="2A97BEF3" w14:textId="77777777" w:rsidR="005242B5" w:rsidRDefault="005242B5"/>
        </w:tc>
        <w:tc>
          <w:tcPr>
            <w:tcW w:w="2061" w:type="dxa"/>
          </w:tcPr>
          <w:p w14:paraId="1A853FDB" w14:textId="77777777" w:rsidR="005242B5" w:rsidRDefault="005242B5"/>
        </w:tc>
      </w:tr>
      <w:tr w:rsidR="005242B5" w14:paraId="4454F831" w14:textId="77777777" w:rsidTr="00CB54E2">
        <w:trPr>
          <w:trHeight w:hRule="exact" w:val="291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7396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23268" w14:textId="77777777" w:rsidR="005242B5" w:rsidRDefault="00CB54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4A1B6" w14:textId="77777777" w:rsidR="005242B5" w:rsidRDefault="00CB54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DCAC78" w14:textId="77777777" w:rsidR="005242B5" w:rsidRDefault="00CB54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D13A0F" w14:textId="77777777" w:rsidR="005242B5" w:rsidRDefault="00CB54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2241" w:type="dxa"/>
            <w:gridSpan w:val="4"/>
          </w:tcPr>
          <w:p w14:paraId="5DAD0958" w14:textId="77777777" w:rsidR="005242B5" w:rsidRDefault="005242B5"/>
        </w:tc>
        <w:tc>
          <w:tcPr>
            <w:tcW w:w="1540" w:type="dxa"/>
          </w:tcPr>
          <w:p w14:paraId="524C6223" w14:textId="77777777" w:rsidR="005242B5" w:rsidRDefault="005242B5"/>
        </w:tc>
        <w:tc>
          <w:tcPr>
            <w:tcW w:w="2061" w:type="dxa"/>
          </w:tcPr>
          <w:p w14:paraId="575DCB81" w14:textId="77777777" w:rsidR="005242B5" w:rsidRDefault="005242B5"/>
        </w:tc>
      </w:tr>
      <w:tr w:rsidR="005242B5" w14:paraId="26A91820" w14:textId="77777777" w:rsidTr="00CB54E2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251F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EFBE5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25C8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39250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0CB8C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41" w:type="dxa"/>
            <w:gridSpan w:val="4"/>
          </w:tcPr>
          <w:p w14:paraId="171D9473" w14:textId="77777777" w:rsidR="005242B5" w:rsidRDefault="005242B5"/>
        </w:tc>
        <w:tc>
          <w:tcPr>
            <w:tcW w:w="1540" w:type="dxa"/>
          </w:tcPr>
          <w:p w14:paraId="64D4CA67" w14:textId="77777777" w:rsidR="005242B5" w:rsidRDefault="005242B5"/>
        </w:tc>
        <w:tc>
          <w:tcPr>
            <w:tcW w:w="2061" w:type="dxa"/>
          </w:tcPr>
          <w:p w14:paraId="5265CE53" w14:textId="77777777" w:rsidR="005242B5" w:rsidRDefault="005242B5"/>
        </w:tc>
      </w:tr>
      <w:tr w:rsidR="005242B5" w14:paraId="30F4E5C8" w14:textId="77777777" w:rsidTr="00CB54E2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F528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DC2C9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6664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E4952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FA9FA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241" w:type="dxa"/>
            <w:gridSpan w:val="4"/>
          </w:tcPr>
          <w:p w14:paraId="67C8B7D5" w14:textId="77777777" w:rsidR="005242B5" w:rsidRDefault="005242B5"/>
        </w:tc>
        <w:tc>
          <w:tcPr>
            <w:tcW w:w="1540" w:type="dxa"/>
          </w:tcPr>
          <w:p w14:paraId="1A414252" w14:textId="77777777" w:rsidR="005242B5" w:rsidRDefault="005242B5"/>
        </w:tc>
        <w:tc>
          <w:tcPr>
            <w:tcW w:w="2061" w:type="dxa"/>
          </w:tcPr>
          <w:p w14:paraId="5499F265" w14:textId="77777777" w:rsidR="005242B5" w:rsidRDefault="005242B5"/>
        </w:tc>
      </w:tr>
      <w:tr w:rsidR="005242B5" w14:paraId="2CE89808" w14:textId="77777777" w:rsidTr="00CB54E2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0025F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7D2BF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CDA3A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CD23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8639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41" w:type="dxa"/>
            <w:gridSpan w:val="4"/>
          </w:tcPr>
          <w:p w14:paraId="21715DC4" w14:textId="77777777" w:rsidR="005242B5" w:rsidRDefault="005242B5"/>
        </w:tc>
        <w:tc>
          <w:tcPr>
            <w:tcW w:w="1540" w:type="dxa"/>
          </w:tcPr>
          <w:p w14:paraId="1526EDD0" w14:textId="77777777" w:rsidR="005242B5" w:rsidRDefault="005242B5"/>
        </w:tc>
        <w:tc>
          <w:tcPr>
            <w:tcW w:w="2061" w:type="dxa"/>
          </w:tcPr>
          <w:p w14:paraId="117E1497" w14:textId="77777777" w:rsidR="005242B5" w:rsidRDefault="005242B5"/>
        </w:tc>
      </w:tr>
      <w:tr w:rsidR="005242B5" w14:paraId="5D7C183F" w14:textId="77777777" w:rsidTr="00CB54E2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D471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C410C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85C8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2617C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2C5F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241" w:type="dxa"/>
            <w:gridSpan w:val="4"/>
          </w:tcPr>
          <w:p w14:paraId="01714836" w14:textId="77777777" w:rsidR="005242B5" w:rsidRDefault="005242B5"/>
        </w:tc>
        <w:tc>
          <w:tcPr>
            <w:tcW w:w="1540" w:type="dxa"/>
          </w:tcPr>
          <w:p w14:paraId="71EBEAEC" w14:textId="77777777" w:rsidR="005242B5" w:rsidRDefault="005242B5"/>
        </w:tc>
        <w:tc>
          <w:tcPr>
            <w:tcW w:w="2061" w:type="dxa"/>
          </w:tcPr>
          <w:p w14:paraId="02A05F7E" w14:textId="77777777" w:rsidR="005242B5" w:rsidRDefault="005242B5"/>
        </w:tc>
      </w:tr>
      <w:tr w:rsidR="005242B5" w14:paraId="00A88B53" w14:textId="77777777" w:rsidTr="00CB54E2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B20EC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AEE2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E2D2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6D762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1968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241" w:type="dxa"/>
            <w:gridSpan w:val="4"/>
          </w:tcPr>
          <w:p w14:paraId="2CC7ACC7" w14:textId="77777777" w:rsidR="005242B5" w:rsidRDefault="005242B5"/>
        </w:tc>
        <w:tc>
          <w:tcPr>
            <w:tcW w:w="1540" w:type="dxa"/>
          </w:tcPr>
          <w:p w14:paraId="033C26F0" w14:textId="77777777" w:rsidR="005242B5" w:rsidRDefault="005242B5"/>
        </w:tc>
        <w:tc>
          <w:tcPr>
            <w:tcW w:w="2061" w:type="dxa"/>
          </w:tcPr>
          <w:p w14:paraId="35AE7418" w14:textId="77777777" w:rsidR="005242B5" w:rsidRDefault="005242B5"/>
        </w:tc>
      </w:tr>
      <w:tr w:rsidR="005242B5" w14:paraId="183E5CC2" w14:textId="77777777" w:rsidTr="00CB54E2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5A805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BC2D9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EEDE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88B8F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EB6FA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2241" w:type="dxa"/>
            <w:gridSpan w:val="4"/>
          </w:tcPr>
          <w:p w14:paraId="0FFE8058" w14:textId="77777777" w:rsidR="005242B5" w:rsidRDefault="005242B5"/>
        </w:tc>
        <w:tc>
          <w:tcPr>
            <w:tcW w:w="1540" w:type="dxa"/>
          </w:tcPr>
          <w:p w14:paraId="318E7C8C" w14:textId="77777777" w:rsidR="005242B5" w:rsidRDefault="005242B5"/>
        </w:tc>
        <w:tc>
          <w:tcPr>
            <w:tcW w:w="2061" w:type="dxa"/>
          </w:tcPr>
          <w:p w14:paraId="424CD2C3" w14:textId="77777777" w:rsidR="005242B5" w:rsidRDefault="005242B5"/>
        </w:tc>
      </w:tr>
      <w:tr w:rsidR="005242B5" w14:paraId="6B7191FB" w14:textId="77777777" w:rsidTr="00CB54E2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930C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0316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34B34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8D21F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1CD00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241" w:type="dxa"/>
            <w:gridSpan w:val="4"/>
          </w:tcPr>
          <w:p w14:paraId="7EB23564" w14:textId="77777777" w:rsidR="005242B5" w:rsidRDefault="005242B5"/>
        </w:tc>
        <w:tc>
          <w:tcPr>
            <w:tcW w:w="1540" w:type="dxa"/>
          </w:tcPr>
          <w:p w14:paraId="15B7269B" w14:textId="77777777" w:rsidR="005242B5" w:rsidRDefault="005242B5"/>
        </w:tc>
        <w:tc>
          <w:tcPr>
            <w:tcW w:w="2061" w:type="dxa"/>
          </w:tcPr>
          <w:p w14:paraId="2E50C3BA" w14:textId="77777777" w:rsidR="005242B5" w:rsidRDefault="005242B5"/>
        </w:tc>
      </w:tr>
    </w:tbl>
    <w:p w14:paraId="7EFA3B19" w14:textId="77777777" w:rsidR="005242B5" w:rsidRDefault="00CB54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5242B5" w14:paraId="446D5D5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BA2418" w14:textId="77777777" w:rsidR="005242B5" w:rsidRDefault="00B838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DE877F6" wp14:editId="3A4F0B75">
                  <wp:simplePos x="0" y="0"/>
                  <wp:positionH relativeFrom="column">
                    <wp:posOffset>-681991</wp:posOffset>
                  </wp:positionH>
                  <wp:positionV relativeFrom="paragraph">
                    <wp:posOffset>-302895</wp:posOffset>
                  </wp:positionV>
                  <wp:extent cx="7477125" cy="10370580"/>
                  <wp:effectExtent l="0" t="0" r="0" b="0"/>
                  <wp:wrapNone/>
                  <wp:docPr id="2" name="Рисунок 2" descr="Z:\ОПОП Магистратура Менеджмент\2019\Сканы\Сканы титулов РПД\Корп.фин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Корп.фин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1092" cy="10376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B54E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600789DA" w14:textId="77777777" w:rsidR="005242B5" w:rsidRDefault="005242B5"/>
        </w:tc>
        <w:tc>
          <w:tcPr>
            <w:tcW w:w="3970" w:type="dxa"/>
          </w:tcPr>
          <w:p w14:paraId="1C4067EF" w14:textId="77777777" w:rsidR="005242B5" w:rsidRDefault="005242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DFF956" w14:textId="77777777" w:rsidR="005242B5" w:rsidRDefault="00CB54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242B5" w14:paraId="3F955191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A1B6AE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0EA0B47" w14:textId="77777777" w:rsidR="005242B5" w:rsidRDefault="005242B5"/>
        </w:tc>
        <w:tc>
          <w:tcPr>
            <w:tcW w:w="1135" w:type="dxa"/>
          </w:tcPr>
          <w:p w14:paraId="2DBF6302" w14:textId="77777777" w:rsidR="005242B5" w:rsidRDefault="005242B5"/>
        </w:tc>
        <w:tc>
          <w:tcPr>
            <w:tcW w:w="3970" w:type="dxa"/>
          </w:tcPr>
          <w:p w14:paraId="224610C2" w14:textId="77777777" w:rsidR="005242B5" w:rsidRDefault="005242B5"/>
        </w:tc>
        <w:tc>
          <w:tcPr>
            <w:tcW w:w="993" w:type="dxa"/>
          </w:tcPr>
          <w:p w14:paraId="74FD96F6" w14:textId="77777777" w:rsidR="005242B5" w:rsidRDefault="005242B5"/>
        </w:tc>
      </w:tr>
      <w:tr w:rsidR="005242B5" w:rsidRPr="00B83801" w14:paraId="30EB740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67030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Егорова А.О. _________________</w:t>
            </w:r>
          </w:p>
        </w:tc>
      </w:tr>
      <w:tr w:rsidR="005242B5" w:rsidRPr="00B83801" w14:paraId="251A4B70" w14:textId="77777777">
        <w:trPr>
          <w:trHeight w:hRule="exact" w:val="277"/>
        </w:trPr>
        <w:tc>
          <w:tcPr>
            <w:tcW w:w="3828" w:type="dxa"/>
          </w:tcPr>
          <w:p w14:paraId="53CF7754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921A73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B197AD7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B8A8657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C507160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14:paraId="56392EAB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CCE02D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5AC10C0B" w14:textId="77777777" w:rsidR="005242B5" w:rsidRDefault="005242B5"/>
        </w:tc>
        <w:tc>
          <w:tcPr>
            <w:tcW w:w="1135" w:type="dxa"/>
          </w:tcPr>
          <w:p w14:paraId="3AF7D8D7" w14:textId="77777777" w:rsidR="005242B5" w:rsidRDefault="005242B5"/>
        </w:tc>
        <w:tc>
          <w:tcPr>
            <w:tcW w:w="3970" w:type="dxa"/>
          </w:tcPr>
          <w:p w14:paraId="51467796" w14:textId="77777777" w:rsidR="005242B5" w:rsidRDefault="005242B5"/>
        </w:tc>
        <w:tc>
          <w:tcPr>
            <w:tcW w:w="993" w:type="dxa"/>
          </w:tcPr>
          <w:p w14:paraId="17669A46" w14:textId="77777777" w:rsidR="005242B5" w:rsidRDefault="005242B5"/>
        </w:tc>
      </w:tr>
      <w:tr w:rsidR="005242B5" w14:paraId="6BBD2DD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C03BA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242B5" w14:paraId="0FAF3E1D" w14:textId="77777777">
        <w:trPr>
          <w:trHeight w:hRule="exact" w:val="1111"/>
        </w:trPr>
        <w:tc>
          <w:tcPr>
            <w:tcW w:w="3828" w:type="dxa"/>
          </w:tcPr>
          <w:p w14:paraId="539559F7" w14:textId="77777777" w:rsidR="005242B5" w:rsidRDefault="005242B5"/>
        </w:tc>
        <w:tc>
          <w:tcPr>
            <w:tcW w:w="852" w:type="dxa"/>
          </w:tcPr>
          <w:p w14:paraId="23A93B1D" w14:textId="77777777" w:rsidR="005242B5" w:rsidRDefault="005242B5"/>
        </w:tc>
        <w:tc>
          <w:tcPr>
            <w:tcW w:w="1135" w:type="dxa"/>
          </w:tcPr>
          <w:p w14:paraId="2E4D8DF8" w14:textId="77777777" w:rsidR="005242B5" w:rsidRDefault="005242B5"/>
        </w:tc>
        <w:tc>
          <w:tcPr>
            <w:tcW w:w="3970" w:type="dxa"/>
          </w:tcPr>
          <w:p w14:paraId="704C330A" w14:textId="77777777" w:rsidR="005242B5" w:rsidRDefault="005242B5"/>
        </w:tc>
        <w:tc>
          <w:tcPr>
            <w:tcW w:w="993" w:type="dxa"/>
          </w:tcPr>
          <w:p w14:paraId="364EFF91" w14:textId="77777777" w:rsidR="005242B5" w:rsidRDefault="005242B5"/>
        </w:tc>
      </w:tr>
      <w:tr w:rsidR="005242B5" w14:paraId="4780C5EF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EE893E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A13FDE4" w14:textId="77777777" w:rsidR="005242B5" w:rsidRDefault="005242B5"/>
        </w:tc>
        <w:tc>
          <w:tcPr>
            <w:tcW w:w="993" w:type="dxa"/>
          </w:tcPr>
          <w:p w14:paraId="1C000306" w14:textId="77777777" w:rsidR="005242B5" w:rsidRDefault="005242B5"/>
        </w:tc>
      </w:tr>
      <w:tr w:rsidR="005242B5" w14:paraId="67C0C1B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3649FA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Корпоративные финансы</w:t>
            </w:r>
          </w:p>
        </w:tc>
      </w:tr>
      <w:tr w:rsidR="005242B5" w14:paraId="447E8CAA" w14:textId="77777777">
        <w:trPr>
          <w:trHeight w:hRule="exact" w:val="277"/>
        </w:trPr>
        <w:tc>
          <w:tcPr>
            <w:tcW w:w="3828" w:type="dxa"/>
          </w:tcPr>
          <w:p w14:paraId="68D4E877" w14:textId="77777777" w:rsidR="005242B5" w:rsidRDefault="005242B5"/>
        </w:tc>
        <w:tc>
          <w:tcPr>
            <w:tcW w:w="852" w:type="dxa"/>
          </w:tcPr>
          <w:p w14:paraId="4AE70CA6" w14:textId="77777777" w:rsidR="005242B5" w:rsidRDefault="005242B5"/>
        </w:tc>
        <w:tc>
          <w:tcPr>
            <w:tcW w:w="1135" w:type="dxa"/>
          </w:tcPr>
          <w:p w14:paraId="1CDD19F8" w14:textId="77777777" w:rsidR="005242B5" w:rsidRDefault="005242B5"/>
        </w:tc>
        <w:tc>
          <w:tcPr>
            <w:tcW w:w="3970" w:type="dxa"/>
          </w:tcPr>
          <w:p w14:paraId="6939F484" w14:textId="77777777" w:rsidR="005242B5" w:rsidRDefault="005242B5"/>
        </w:tc>
        <w:tc>
          <w:tcPr>
            <w:tcW w:w="993" w:type="dxa"/>
          </w:tcPr>
          <w:p w14:paraId="6F665959" w14:textId="77777777" w:rsidR="005242B5" w:rsidRDefault="005242B5"/>
        </w:tc>
      </w:tr>
      <w:tr w:rsidR="005242B5" w:rsidRPr="00B83801" w14:paraId="68D42CB8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E72DC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50D4D55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009F3A1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44BF1BE5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C488C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5242B5" w:rsidRPr="00B83801" w14:paraId="290FDFDA" w14:textId="77777777">
        <w:trPr>
          <w:trHeight w:hRule="exact" w:val="277"/>
        </w:trPr>
        <w:tc>
          <w:tcPr>
            <w:tcW w:w="3828" w:type="dxa"/>
          </w:tcPr>
          <w:p w14:paraId="729DFA7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19F15CE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F144080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6FB3EF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FABB371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5534F56F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0B73F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0F6C359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551263E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036E77E2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B8862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20FF766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5242B5" w:rsidRPr="00B83801" w14:paraId="6E802C0C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F9D57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5242B5" w:rsidRPr="00B83801" w14:paraId="11D90366" w14:textId="77777777">
        <w:trPr>
          <w:trHeight w:hRule="exact" w:val="555"/>
        </w:trPr>
        <w:tc>
          <w:tcPr>
            <w:tcW w:w="3828" w:type="dxa"/>
          </w:tcPr>
          <w:p w14:paraId="4626AA11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457229E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DD7FC70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1FC23E3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0F99514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1517258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641F7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242B5" w14:paraId="0DE1AD8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070F46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5242B5" w14:paraId="6DF0B4AC" w14:textId="77777777">
        <w:trPr>
          <w:trHeight w:hRule="exact" w:val="277"/>
        </w:trPr>
        <w:tc>
          <w:tcPr>
            <w:tcW w:w="3828" w:type="dxa"/>
          </w:tcPr>
          <w:p w14:paraId="25C9BC67" w14:textId="77777777" w:rsidR="005242B5" w:rsidRDefault="005242B5"/>
        </w:tc>
        <w:tc>
          <w:tcPr>
            <w:tcW w:w="852" w:type="dxa"/>
          </w:tcPr>
          <w:p w14:paraId="474D7809" w14:textId="77777777" w:rsidR="005242B5" w:rsidRDefault="005242B5"/>
        </w:tc>
        <w:tc>
          <w:tcPr>
            <w:tcW w:w="1135" w:type="dxa"/>
          </w:tcPr>
          <w:p w14:paraId="0202C917" w14:textId="77777777" w:rsidR="005242B5" w:rsidRDefault="005242B5"/>
        </w:tc>
        <w:tc>
          <w:tcPr>
            <w:tcW w:w="3970" w:type="dxa"/>
          </w:tcPr>
          <w:p w14:paraId="3FE92656" w14:textId="77777777" w:rsidR="005242B5" w:rsidRDefault="005242B5"/>
        </w:tc>
        <w:tc>
          <w:tcPr>
            <w:tcW w:w="993" w:type="dxa"/>
          </w:tcPr>
          <w:p w14:paraId="6E7086CF" w14:textId="77777777" w:rsidR="005242B5" w:rsidRDefault="005242B5"/>
        </w:tc>
      </w:tr>
      <w:tr w:rsidR="005242B5" w:rsidRPr="00B83801" w14:paraId="6159EDF3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5025E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0BCA7BF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720267E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канд.пед.наук, доцент Курылева Ольга Игоревна</w:t>
            </w:r>
          </w:p>
        </w:tc>
      </w:tr>
    </w:tbl>
    <w:p w14:paraId="520A710C" w14:textId="77777777" w:rsidR="005242B5" w:rsidRPr="00CB54E2" w:rsidRDefault="00CB54E2">
      <w:pPr>
        <w:rPr>
          <w:sz w:val="0"/>
          <w:szCs w:val="0"/>
          <w:lang w:val="ru-RU"/>
        </w:rPr>
      </w:pPr>
      <w:r w:rsidRPr="00CB54E2">
        <w:rPr>
          <w:lang w:val="ru-RU"/>
        </w:rPr>
        <w:br w:type="page"/>
      </w:r>
    </w:p>
    <w:p w14:paraId="08A2F8A6" w14:textId="67C5519F" w:rsidR="005242B5" w:rsidRDefault="005242B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5242B5" w14:paraId="1FA3C76E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F29B7FE" w14:textId="77777777" w:rsidR="005242B5" w:rsidRDefault="00CB54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2E847440" w14:textId="77777777" w:rsidR="005242B5" w:rsidRDefault="005242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6C8129" w14:textId="77777777" w:rsidR="005242B5" w:rsidRDefault="00CB54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242B5" w:rsidRPr="00B83801" w14:paraId="076FC71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269004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242B5" w:rsidRPr="00B83801" w14:paraId="6EF39E67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7F52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F5A2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«Корпоративные финансы» является формирование у студентов знаний в области планирования и организации корпоративных финансов, а также получение достаточно системных знаний в области использования современных методов управления корпоративными финансами для решения стратегических задач.</w:t>
            </w:r>
          </w:p>
        </w:tc>
      </w:tr>
      <w:tr w:rsidR="005242B5" w14:paraId="738912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0D3C0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829D2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242B5" w:rsidRPr="00B83801" w14:paraId="6D2C833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9E6A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946C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содержания основных категорий и концепций корпоративных финансов;</w:t>
            </w:r>
          </w:p>
        </w:tc>
      </w:tr>
      <w:tr w:rsidR="005242B5" w:rsidRPr="00B83801" w14:paraId="642055E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3207C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1BC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системы функционирования и продвижения финансовых потоков организации, обеспечивающих реализацию стратегических задач развития;</w:t>
            </w:r>
          </w:p>
        </w:tc>
      </w:tr>
      <w:tr w:rsidR="005242B5" w:rsidRPr="00B83801" w14:paraId="356D524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F973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D80A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моделями и методами управления корпоративными финансами для решения стратегических задач;</w:t>
            </w:r>
          </w:p>
        </w:tc>
      </w:tr>
      <w:tr w:rsidR="005242B5" w:rsidRPr="00B83801" w14:paraId="0538279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A057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B5B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особенностей инвестиционной и инновационной составляющих финансовой политики предприятия;</w:t>
            </w:r>
          </w:p>
        </w:tc>
      </w:tr>
      <w:tr w:rsidR="005242B5" w:rsidRPr="00B83801" w14:paraId="240E779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8EB8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41D2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влияния стратегического финансового планирования и анализа на управление предприятием;</w:t>
            </w:r>
          </w:p>
        </w:tc>
      </w:tr>
      <w:tr w:rsidR="005242B5" w:rsidRPr="00B83801" w14:paraId="11C7E1D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DEAE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1989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направлений предотвращения банкротства предприятия в кризисных условиях.</w:t>
            </w:r>
          </w:p>
        </w:tc>
      </w:tr>
      <w:tr w:rsidR="005242B5" w:rsidRPr="00B83801" w14:paraId="298D5EBC" w14:textId="77777777">
        <w:trPr>
          <w:trHeight w:hRule="exact" w:val="277"/>
        </w:trPr>
        <w:tc>
          <w:tcPr>
            <w:tcW w:w="766" w:type="dxa"/>
          </w:tcPr>
          <w:p w14:paraId="3C2F36FE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7A5D71D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DE5D89D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5B3FB31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4B85FE5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043868B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2DF4C6E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781CC7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242B5" w14:paraId="4A45F5A1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3FC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36B8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242B5" w:rsidRPr="00B83801" w14:paraId="655D200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CF195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E80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242B5" w:rsidRPr="00B83801" w14:paraId="3C7C57E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309E2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EEC4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при изучении следующих дисциплин:</w:t>
            </w:r>
          </w:p>
        </w:tc>
      </w:tr>
      <w:tr w:rsidR="005242B5" w:rsidRPr="00B83801" w14:paraId="1C2B028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3F5F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9E74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в кадровом менеджменте</w:t>
            </w:r>
          </w:p>
        </w:tc>
      </w:tr>
      <w:tr w:rsidR="005242B5" w14:paraId="5091573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16E4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3E97E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экономика</w:t>
            </w:r>
          </w:p>
        </w:tc>
      </w:tr>
      <w:tr w:rsidR="005242B5" w:rsidRPr="00B83801" w14:paraId="5DA29D5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E8DF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E9CD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государства и управление социальным развитием организации</w:t>
            </w:r>
          </w:p>
        </w:tc>
      </w:tr>
      <w:tr w:rsidR="005242B5" w:rsidRPr="00B83801" w14:paraId="5CF4344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A30C0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D070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инновационных технологий кадрового менеджмента</w:t>
            </w:r>
          </w:p>
        </w:tc>
      </w:tr>
      <w:tr w:rsidR="005242B5" w:rsidRPr="00B83801" w14:paraId="65A3E1E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61DE6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CA6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трудового законодательства и его влияние на кадровый менеджмент</w:t>
            </w:r>
          </w:p>
        </w:tc>
      </w:tr>
      <w:tr w:rsidR="005242B5" w:rsidRPr="00B83801" w14:paraId="7FBD767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E7C8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C8C4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в кадровом менеджменте</w:t>
            </w:r>
          </w:p>
        </w:tc>
      </w:tr>
      <w:tr w:rsidR="005242B5" w14:paraId="73A164B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F5A4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D62BB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в менеджменте</w:t>
            </w:r>
          </w:p>
        </w:tc>
      </w:tr>
      <w:tr w:rsidR="005242B5" w:rsidRPr="00B83801" w14:paraId="46E8235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B6F2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41C2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242B5" w14:paraId="2240B88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1668C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F8CE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стратегический анализ</w:t>
            </w:r>
          </w:p>
        </w:tc>
      </w:tr>
      <w:tr w:rsidR="005242B5" w:rsidRPr="00B83801" w14:paraId="191295B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4B82A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ECE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прогнозирование в управлении</w:t>
            </w:r>
          </w:p>
        </w:tc>
      </w:tr>
      <w:tr w:rsidR="005242B5" w14:paraId="00081B5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6244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C908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5242B5" w:rsidRPr="00B83801" w14:paraId="5EC7F3E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8D81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A70D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и развитие компании</w:t>
            </w:r>
          </w:p>
        </w:tc>
      </w:tr>
      <w:tr w:rsidR="005242B5" w:rsidRPr="00B83801" w14:paraId="0B7A207C" w14:textId="77777777">
        <w:trPr>
          <w:trHeight w:hRule="exact" w:val="277"/>
        </w:trPr>
        <w:tc>
          <w:tcPr>
            <w:tcW w:w="766" w:type="dxa"/>
          </w:tcPr>
          <w:p w14:paraId="37E57C7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79E522B1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670E05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35BC6DF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2E91B40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3C72F9C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24838771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3CD9FC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242B5" w:rsidRPr="00B83801" w14:paraId="5EA3AEE1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FCD4B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5242B5" w14:paraId="5F16ED3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D883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242B5" w:rsidRPr="00B83801" w14:paraId="59B9EBE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6FF5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F8F5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 методы разработки, обоснования и принятия кадровых решений в нестандартных ситуациях, виды социальной и этической ответственности за принятые решения</w:t>
            </w:r>
          </w:p>
        </w:tc>
      </w:tr>
      <w:tr w:rsidR="005242B5" w:rsidRPr="00B83801" w14:paraId="418C4B0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C79F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F487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кадровых решений в нестандартных ситуациях с учетом социальной и этической ответственности</w:t>
            </w:r>
          </w:p>
        </w:tc>
      </w:tr>
      <w:tr w:rsidR="005242B5" w:rsidRPr="00B83801" w14:paraId="6B3978D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570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F02C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критерии оценки эффективности кадровых решений в нестандартных ситуациях с учетом социальной и этической ответственности</w:t>
            </w:r>
          </w:p>
        </w:tc>
      </w:tr>
      <w:tr w:rsidR="005242B5" w14:paraId="485BDBE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D719A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242B5" w:rsidRPr="00B83801" w14:paraId="6CC015F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77F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6EB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процесс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5242B5" w:rsidRPr="00B83801" w14:paraId="599C761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4FC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0FB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обоснование кадровых решений в нестандартных ситуациях с учетом социальной и этической ответственности</w:t>
            </w:r>
          </w:p>
        </w:tc>
      </w:tr>
      <w:tr w:rsidR="005242B5" w:rsidRPr="00B83801" w14:paraId="0F35E453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BE47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905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процесс кадровых решений в нестандартных ситуациях с учетом социальной и этической ответственности за кадровые оценивать эффективность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5242B5" w14:paraId="04F74ED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F6A8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242B5" w:rsidRPr="00B83801" w14:paraId="03F9505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876B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C71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кадровых решений под руководством в нестандартных ситуациях с учетом социальной и этической ответственности</w:t>
            </w:r>
          </w:p>
        </w:tc>
      </w:tr>
      <w:tr w:rsidR="005242B5" w:rsidRPr="00B83801" w14:paraId="6BF7649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0B4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44F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самостоятельной реализации кадровых решений в нестандартных ситуациях с учетом социальной и этической ответственности</w:t>
            </w:r>
          </w:p>
        </w:tc>
      </w:tr>
    </w:tbl>
    <w:p w14:paraId="0CDBAD4F" w14:textId="77777777" w:rsidR="005242B5" w:rsidRPr="00CB54E2" w:rsidRDefault="00CB54E2">
      <w:pPr>
        <w:rPr>
          <w:sz w:val="0"/>
          <w:szCs w:val="0"/>
          <w:lang w:val="ru-RU"/>
        </w:rPr>
      </w:pPr>
      <w:r w:rsidRPr="00CB54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81"/>
        <w:gridCol w:w="3240"/>
        <w:gridCol w:w="4801"/>
        <w:gridCol w:w="975"/>
      </w:tblGrid>
      <w:tr w:rsidR="005242B5" w14:paraId="7A9CC1C8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2947442" w14:textId="77777777" w:rsidR="005242B5" w:rsidRDefault="00CB54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743CE988" w14:textId="77777777" w:rsidR="005242B5" w:rsidRDefault="005242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D7F347" w14:textId="77777777" w:rsidR="005242B5" w:rsidRDefault="00CB54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242B5" w:rsidRPr="00B83801" w14:paraId="610DBB0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116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0D23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подготовки, реализации и оценки эффективности кадровых решений в нестандартных ситуациях с учетом социальной и этической ответственности</w:t>
            </w:r>
          </w:p>
        </w:tc>
      </w:tr>
      <w:tr w:rsidR="005242B5" w:rsidRPr="00B83801" w14:paraId="09D3088A" w14:textId="7777777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E0CEF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использовать современные методы управления корпоративными финансами для решения стратегических задач</w:t>
            </w:r>
          </w:p>
        </w:tc>
      </w:tr>
      <w:tr w:rsidR="005242B5" w14:paraId="6826A19D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5631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242B5" w:rsidRPr="00B83801" w14:paraId="0EB354D5" w14:textId="77777777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022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ED7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экономическую сущность корпоративных финансов, их место в финансовой системе государства; современное законодательство, нормативные и методические документы, регулирующие финансовые отношения организаций, финансовую политику, финансовую деятельность предприятий; содержание финансового обеспечения деятельности предприятия; инвестиционную и инновационную составляющие долгосрочной финансовой политики предприятия; формы и методы финансирования текущей и инвестиционной деятельности предприятий; современные методы управления корпоративными финансами.</w:t>
            </w:r>
          </w:p>
        </w:tc>
      </w:tr>
      <w:tr w:rsidR="005242B5" w:rsidRPr="00B83801" w14:paraId="025A5C1A" w14:textId="77777777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331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7C12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современное законодательство, нормативные и методические документы, регулирующие финансовые отношения организаций, финансовую политику, финансовую деятельность предприятий; содержание финансового обеспечения деятельности предприятия; инвестиционную и инновационную составляющие долгосрочной финансовой политики предприятия; формы и методы финансирования текущей и инвестиционной деятельности предприятий; современные методы управления корпоративными финансами.</w:t>
            </w:r>
          </w:p>
        </w:tc>
      </w:tr>
      <w:tr w:rsidR="005242B5" w:rsidRPr="00B83801" w14:paraId="049FDB75" w14:textId="77777777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FDE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76F9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 нормативных и методических документах, регулирующих финансовые отношения организаций, финансовую политику, финансовую деятельность предприятий; о финансовом обеспечении деятельности предприятия; о инвестиционной и инновационной составляющих долгосрочной финансовой политики предприятия; формах и методах финансирования текущей и инвестиционной деятельности предприятий; современных методах управления корпоративными финансами.</w:t>
            </w:r>
          </w:p>
        </w:tc>
      </w:tr>
      <w:tr w:rsidR="005242B5" w14:paraId="7A812F1D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B973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242B5" w:rsidRPr="00B83801" w14:paraId="6AD50624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708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EFB2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воспроизводить и применять современные методы управления корпоративными финансами для решения стратегических задач; составлять финансовые документы организации и их анализировать для решения профессиональных задач.</w:t>
            </w:r>
          </w:p>
        </w:tc>
      </w:tr>
      <w:tr w:rsidR="005242B5" w:rsidRPr="00B83801" w14:paraId="6F0DF03A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9752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76E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управления корпоративными финансами для решения стратегических задач; составлять финансовые документы организации и их анализировать для решения профессиональных задач.</w:t>
            </w:r>
          </w:p>
        </w:tc>
      </w:tr>
      <w:tr w:rsidR="005242B5" w:rsidRPr="00B83801" w14:paraId="0670D58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D46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1A26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управления корпоративными финансами для решения типичных профессиональных задач.</w:t>
            </w:r>
          </w:p>
        </w:tc>
      </w:tr>
      <w:tr w:rsidR="005242B5" w14:paraId="0E7FFF96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BD8FC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242B5" w:rsidRPr="00B83801" w14:paraId="343CD388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CE4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2106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нестандартных финансово-хозяйственных вопросов на уровне хозяйствующих субъектов, используя нормативно-правовые материалы, и применения их на практике;  разработки мероприятий по эффективному использованию финансовых ресурсов субъектами хозяйствования.</w:t>
            </w:r>
          </w:p>
        </w:tc>
      </w:tr>
      <w:tr w:rsidR="005242B5" w:rsidRPr="00B83801" w14:paraId="3F8E21F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BC92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067E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нестандартных финансово-хозяйственных вопросов на уровне хозяйствующих субъектов, используя нормативно-правовые материалы.</w:t>
            </w:r>
          </w:p>
        </w:tc>
      </w:tr>
      <w:tr w:rsidR="005242B5" w:rsidRPr="00B83801" w14:paraId="0D031FA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EAE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888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финансово-хозяйственных вопросов на уровне хозяйствующих субъектов, используя нормативно-правовые материалы.</w:t>
            </w:r>
          </w:p>
        </w:tc>
      </w:tr>
      <w:tr w:rsidR="005242B5" w:rsidRPr="00B83801" w14:paraId="5937E455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E2DCA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242B5" w14:paraId="6BFB6A9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7FC6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5A22D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242B5" w:rsidRPr="00B83801" w14:paraId="73C331E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1A2C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6DDA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экономическую сущность корпоративных финансов, их место в финансовой системе государства;</w:t>
            </w:r>
          </w:p>
        </w:tc>
      </w:tr>
      <w:tr w:rsidR="005242B5" w:rsidRPr="00B83801" w14:paraId="0E8C169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4982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3D62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современное законодательство, нормативные и методические документы, регулирующие финансовые отношения организаций, финансовую политику, финансовую деятельность предприятий;</w:t>
            </w:r>
          </w:p>
        </w:tc>
      </w:tr>
      <w:tr w:rsidR="005242B5" w:rsidRPr="00B83801" w14:paraId="1BBA6E6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ACEE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07B6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финансового обеспечения деятельности предприятия;</w:t>
            </w:r>
          </w:p>
        </w:tc>
      </w:tr>
      <w:tr w:rsidR="005242B5" w:rsidRPr="00B83801" w14:paraId="74AD2FC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9BB9B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1BE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инвестиционную и инновационную составляющие долгосрочной финансовой политики предприятия;</w:t>
            </w:r>
          </w:p>
        </w:tc>
      </w:tr>
      <w:tr w:rsidR="005242B5" w:rsidRPr="00B83801" w14:paraId="37F2AA5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93A1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F5E5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формы и методы финансирования текущей и инвестиционной деятельности предприятий;</w:t>
            </w:r>
          </w:p>
        </w:tc>
      </w:tr>
      <w:tr w:rsidR="005242B5" w14:paraId="7186BD7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705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8F9DF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политику управления структурой капитала;</w:t>
            </w:r>
          </w:p>
        </w:tc>
      </w:tr>
      <w:tr w:rsidR="005242B5" w:rsidRPr="00B83801" w14:paraId="5403F65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ABA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C45F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дивидендной политики и ее значение в управлении финансами предприятия;</w:t>
            </w:r>
          </w:p>
        </w:tc>
      </w:tr>
      <w:tr w:rsidR="005242B5" w:rsidRPr="00B83801" w14:paraId="206404B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F52B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347B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показатели эффективности и интенсивности использования капитала предприятия;</w:t>
            </w:r>
          </w:p>
        </w:tc>
      </w:tr>
      <w:tr w:rsidR="005242B5" w:rsidRPr="00B83801" w14:paraId="547434C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4A46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2D2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экономического и стратегического анализа деятельности субъекта;</w:t>
            </w:r>
          </w:p>
        </w:tc>
      </w:tr>
      <w:tr w:rsidR="005242B5" w:rsidRPr="00B83801" w14:paraId="42724EE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EF25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160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управления корпоративными финансами.</w:t>
            </w:r>
          </w:p>
        </w:tc>
      </w:tr>
      <w:tr w:rsidR="005242B5" w14:paraId="437EC1D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DD5F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B6857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242B5" w:rsidRPr="00B83801" w14:paraId="7B3C256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F7F91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DC06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необходимые финансовые расчеты по определению финансовых ресурсов хозяйствующих субъектов с применением новых информационных технологий;</w:t>
            </w:r>
          </w:p>
        </w:tc>
      </w:tr>
      <w:tr w:rsidR="005242B5" w:rsidRPr="00B83801" w14:paraId="715FBA8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3103F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30D3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структуру и состояние планов хозяйствующих субъектов различных уровней;</w:t>
            </w:r>
          </w:p>
        </w:tc>
      </w:tr>
      <w:tr w:rsidR="005242B5" w:rsidRPr="00B83801" w14:paraId="4409680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3669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3ACC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основные финансовые расчеты, применяя инструкции;</w:t>
            </w:r>
          </w:p>
        </w:tc>
      </w:tr>
    </w:tbl>
    <w:p w14:paraId="37E7B565" w14:textId="77777777" w:rsidR="005242B5" w:rsidRPr="00CB54E2" w:rsidRDefault="00CB54E2">
      <w:pPr>
        <w:rPr>
          <w:sz w:val="0"/>
          <w:szCs w:val="0"/>
          <w:lang w:val="ru-RU"/>
        </w:rPr>
      </w:pPr>
      <w:r w:rsidRPr="00CB54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4"/>
        <w:gridCol w:w="3352"/>
        <w:gridCol w:w="946"/>
        <w:gridCol w:w="684"/>
        <w:gridCol w:w="1100"/>
        <w:gridCol w:w="1233"/>
        <w:gridCol w:w="666"/>
        <w:gridCol w:w="385"/>
        <w:gridCol w:w="969"/>
      </w:tblGrid>
      <w:tr w:rsidR="005242B5" w14:paraId="45E47ABD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F26C506" w14:textId="77777777" w:rsidR="005242B5" w:rsidRDefault="00CB54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D614F26" w14:textId="77777777" w:rsidR="005242B5" w:rsidRDefault="005242B5"/>
        </w:tc>
        <w:tc>
          <w:tcPr>
            <w:tcW w:w="710" w:type="dxa"/>
          </w:tcPr>
          <w:p w14:paraId="392621B9" w14:textId="77777777" w:rsidR="005242B5" w:rsidRDefault="005242B5"/>
        </w:tc>
        <w:tc>
          <w:tcPr>
            <w:tcW w:w="1135" w:type="dxa"/>
          </w:tcPr>
          <w:p w14:paraId="06E88389" w14:textId="77777777" w:rsidR="005242B5" w:rsidRDefault="005242B5"/>
        </w:tc>
        <w:tc>
          <w:tcPr>
            <w:tcW w:w="1277" w:type="dxa"/>
          </w:tcPr>
          <w:p w14:paraId="210AE3A1" w14:textId="77777777" w:rsidR="005242B5" w:rsidRDefault="005242B5"/>
        </w:tc>
        <w:tc>
          <w:tcPr>
            <w:tcW w:w="710" w:type="dxa"/>
          </w:tcPr>
          <w:p w14:paraId="39CB6E8E" w14:textId="77777777" w:rsidR="005242B5" w:rsidRDefault="005242B5"/>
        </w:tc>
        <w:tc>
          <w:tcPr>
            <w:tcW w:w="426" w:type="dxa"/>
          </w:tcPr>
          <w:p w14:paraId="4C5D19F9" w14:textId="77777777" w:rsidR="005242B5" w:rsidRDefault="005242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BA3DE0" w14:textId="77777777" w:rsidR="005242B5" w:rsidRDefault="00CB54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242B5" w:rsidRPr="00B83801" w14:paraId="236993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7F9F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E43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финансовые документы организации и их анализировать;</w:t>
            </w:r>
          </w:p>
        </w:tc>
      </w:tr>
      <w:tr w:rsidR="005242B5" w:rsidRPr="00B83801" w14:paraId="1495FD1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56725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B3B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методы управления корпоративными финансами для решения стратегических задач.</w:t>
            </w:r>
          </w:p>
        </w:tc>
      </w:tr>
      <w:tr w:rsidR="005242B5" w14:paraId="1BB333C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A523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B0FA0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242B5" w:rsidRPr="00B83801" w14:paraId="3563628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66482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ABBC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решения финансово-хозяйственных вопросов на уровне хозяйствующих субъектов, используя нормативно- правовые материалы;</w:t>
            </w:r>
          </w:p>
        </w:tc>
      </w:tr>
      <w:tr w:rsidR="005242B5" w:rsidRPr="00B83801" w14:paraId="27907ED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740E3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123A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мероприятий по эффективному использованию финансовых ресурсов субъектами хозяйствования;</w:t>
            </w:r>
          </w:p>
        </w:tc>
      </w:tr>
      <w:tr w:rsidR="005242B5" w:rsidRPr="00B83801" w14:paraId="0FDB29A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E4C5A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018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 методами экономического и стратегического анализа поведения экономических агентов и рынков в глобальной среде.</w:t>
            </w:r>
          </w:p>
        </w:tc>
      </w:tr>
      <w:tr w:rsidR="005242B5" w:rsidRPr="00B83801" w14:paraId="6554B92B" w14:textId="77777777">
        <w:trPr>
          <w:trHeight w:hRule="exact" w:val="277"/>
        </w:trPr>
        <w:tc>
          <w:tcPr>
            <w:tcW w:w="766" w:type="dxa"/>
          </w:tcPr>
          <w:p w14:paraId="65D9B971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6CAC12B8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2057018D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4E3367E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BAE696C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D0F326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5B0E1912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6E4BE73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506B25B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9935C9D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7173FF80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50810E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242B5" w14:paraId="0D4B9AA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D6C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62F58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17A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EABC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173F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1F19E5A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103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9C1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B0C3DC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BCFB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242B5" w14:paraId="3ECA6CDF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10D2" w14:textId="77777777" w:rsidR="005242B5" w:rsidRDefault="005242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0535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корпоративных финансов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68F94" w14:textId="77777777" w:rsidR="005242B5" w:rsidRDefault="005242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F0BFD" w14:textId="77777777" w:rsidR="005242B5" w:rsidRDefault="005242B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BBFFB" w14:textId="77777777" w:rsidR="005242B5" w:rsidRDefault="005242B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0B636" w14:textId="77777777" w:rsidR="005242B5" w:rsidRDefault="005242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AE7AB" w14:textId="77777777" w:rsidR="005242B5" w:rsidRDefault="005242B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71DA" w14:textId="77777777" w:rsidR="005242B5" w:rsidRDefault="005242B5"/>
        </w:tc>
      </w:tr>
      <w:tr w:rsidR="005242B5" w14:paraId="5721FFB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751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B12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финансы в финансовой системе страны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B94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8BFE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8BA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79EB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14:paraId="1160BCC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7FB1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4313" w14:textId="77777777" w:rsidR="005242B5" w:rsidRDefault="005242B5"/>
        </w:tc>
      </w:tr>
      <w:tr w:rsidR="005242B5" w14:paraId="02145D2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610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60BB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финансы в финансовой системе страны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BE12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8F95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37C7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C71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14:paraId="0388186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BCBE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948A3" w14:textId="77777777" w:rsidR="005242B5" w:rsidRDefault="005242B5"/>
        </w:tc>
      </w:tr>
      <w:tr w:rsidR="005242B5" w14:paraId="489A4BD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63CA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2390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концепции корпоративных финансов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8D6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B023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92D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E9D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6668DB4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2EC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F1376" w14:textId="77777777" w:rsidR="005242B5" w:rsidRDefault="005242B5"/>
        </w:tc>
      </w:tr>
      <w:tr w:rsidR="005242B5" w14:paraId="2009388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B625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9C15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концепции корпоративных финансов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BC10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5AB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1B6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0770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14:paraId="5C4283F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2DF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108A" w14:textId="77777777" w:rsidR="005242B5" w:rsidRDefault="005242B5"/>
        </w:tc>
      </w:tr>
      <w:tr w:rsidR="005242B5" w14:paraId="56D5631F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9737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EBA4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служба в оргструктуре управления предприятием.  Цели, задачи и функции финансового менеджера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DE64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8F90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7DD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8AED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14A847D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A00B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A49FE" w14:textId="77777777" w:rsidR="005242B5" w:rsidRDefault="005242B5"/>
        </w:tc>
      </w:tr>
      <w:tr w:rsidR="005242B5" w14:paraId="46C6C3C0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891E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2052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служба в оргструктуре управления предприятием.  Цели, задачи и функции финансового менеджера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EEB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2155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4DD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595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14:paraId="20702A1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B7E0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01C4" w14:textId="77777777" w:rsidR="005242B5" w:rsidRDefault="005242B5"/>
        </w:tc>
      </w:tr>
      <w:tr w:rsidR="005242B5" w:rsidRPr="00B83801" w14:paraId="6CFE232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066DA" w14:textId="77777777" w:rsidR="005242B5" w:rsidRDefault="005242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6ABA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Финансово-управленческая работа в организациях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54764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0BA0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155C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2A7D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BC81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45218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14:paraId="0CBB942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977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A734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планирование и анализ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CD9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D601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D2A3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8D56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5740637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537F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766B" w14:textId="77777777" w:rsidR="005242B5" w:rsidRDefault="005242B5"/>
        </w:tc>
      </w:tr>
      <w:tr w:rsidR="005242B5" w14:paraId="540365EF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84B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285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планирование и анализ в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302A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CB0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FEB2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DBFF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14:paraId="7DEA3D6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382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DAA1A" w14:textId="77777777" w:rsidR="005242B5" w:rsidRDefault="005242B5"/>
        </w:tc>
      </w:tr>
      <w:tr w:rsidR="005242B5" w14:paraId="44BA3B5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A6E6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9FA1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планирование и анализ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C700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289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DCE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2BFB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7FD2963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AA78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9F288" w14:textId="77777777" w:rsidR="005242B5" w:rsidRDefault="005242B5"/>
        </w:tc>
      </w:tr>
      <w:tr w:rsidR="005242B5" w14:paraId="628FB00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AD8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613D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корпоративными финансами для решения стратегических задач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6D6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9DE6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57C7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CED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14:paraId="1A70512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CB0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A125F" w14:textId="77777777" w:rsidR="005242B5" w:rsidRDefault="005242B5"/>
        </w:tc>
      </w:tr>
      <w:tr w:rsidR="005242B5" w14:paraId="33773B8E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0335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E58B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корпоративными финансами для решения стратегических задач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D27B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424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E1FC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5B16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14:paraId="2103279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92A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15BB0" w14:textId="77777777" w:rsidR="005242B5" w:rsidRDefault="005242B5"/>
        </w:tc>
      </w:tr>
      <w:tr w:rsidR="005242B5" w14:paraId="3000A99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472C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9A6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корпоративными финансами для решения стратегических задач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4D3B3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A5BF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AF5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1F86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14:paraId="5F4224D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BF4C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DB6D" w14:textId="77777777" w:rsidR="005242B5" w:rsidRDefault="005242B5"/>
        </w:tc>
      </w:tr>
      <w:tr w:rsidR="005242B5" w14:paraId="217A295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845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C53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собственным и заемным капиталом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95B6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F78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9DAC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AD63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14:paraId="1807DDB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372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AECC6" w14:textId="77777777" w:rsidR="005242B5" w:rsidRDefault="005242B5"/>
        </w:tc>
      </w:tr>
      <w:tr w:rsidR="005242B5" w14:paraId="3327CB1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E9E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A055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инвестиционной деятельностью в форме капитальных вложений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BC899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884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8A8F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7185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7D0EE30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880A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D2D84" w14:textId="77777777" w:rsidR="005242B5" w:rsidRDefault="005242B5"/>
        </w:tc>
      </w:tr>
      <w:tr w:rsidR="005242B5" w14:paraId="3421CA3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601C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FD8E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целевой структурой источников финансирования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286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D56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1BB8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453A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14:paraId="051B1D0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5F8F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C66D5" w14:textId="77777777" w:rsidR="005242B5" w:rsidRDefault="005242B5"/>
        </w:tc>
      </w:tr>
      <w:tr w:rsidR="005242B5" w14:paraId="3A36765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7EC8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A18F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 организаций в кризисных условиях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835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8532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A432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EF61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63D503F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6DCF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9058A" w14:textId="77777777" w:rsidR="005242B5" w:rsidRDefault="005242B5"/>
        </w:tc>
      </w:tr>
      <w:tr w:rsidR="005242B5" w14:paraId="7540B14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6E76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628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 организаций в кризисных условиях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54FF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8E9A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7A2E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224F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21A1849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801F9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8FFD" w14:textId="77777777" w:rsidR="005242B5" w:rsidRDefault="005242B5"/>
        </w:tc>
      </w:tr>
    </w:tbl>
    <w:p w14:paraId="4DDDDEDD" w14:textId="77777777" w:rsidR="005242B5" w:rsidRDefault="00CB54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412"/>
        <w:gridCol w:w="930"/>
        <w:gridCol w:w="672"/>
        <w:gridCol w:w="1089"/>
        <w:gridCol w:w="1212"/>
        <w:gridCol w:w="672"/>
        <w:gridCol w:w="388"/>
        <w:gridCol w:w="945"/>
      </w:tblGrid>
      <w:tr w:rsidR="005242B5" w14:paraId="0E61E3C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BB97AE" w14:textId="77777777" w:rsidR="005242B5" w:rsidRDefault="00CB54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EB6CE6B" w14:textId="77777777" w:rsidR="005242B5" w:rsidRDefault="005242B5"/>
        </w:tc>
        <w:tc>
          <w:tcPr>
            <w:tcW w:w="710" w:type="dxa"/>
          </w:tcPr>
          <w:p w14:paraId="2619C167" w14:textId="77777777" w:rsidR="005242B5" w:rsidRDefault="005242B5"/>
        </w:tc>
        <w:tc>
          <w:tcPr>
            <w:tcW w:w="1135" w:type="dxa"/>
          </w:tcPr>
          <w:p w14:paraId="451D60CA" w14:textId="77777777" w:rsidR="005242B5" w:rsidRDefault="005242B5"/>
        </w:tc>
        <w:tc>
          <w:tcPr>
            <w:tcW w:w="1277" w:type="dxa"/>
          </w:tcPr>
          <w:p w14:paraId="1316ED18" w14:textId="77777777" w:rsidR="005242B5" w:rsidRDefault="005242B5"/>
        </w:tc>
        <w:tc>
          <w:tcPr>
            <w:tcW w:w="710" w:type="dxa"/>
          </w:tcPr>
          <w:p w14:paraId="71925EAC" w14:textId="77777777" w:rsidR="005242B5" w:rsidRDefault="005242B5"/>
        </w:tc>
        <w:tc>
          <w:tcPr>
            <w:tcW w:w="426" w:type="dxa"/>
          </w:tcPr>
          <w:p w14:paraId="1746EC17" w14:textId="77777777" w:rsidR="005242B5" w:rsidRDefault="005242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DBEEB9" w14:textId="77777777" w:rsidR="005242B5" w:rsidRDefault="00CB54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242B5" w14:paraId="2427E74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434E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BEFA2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5140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F671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3409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29DA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6E89D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67372" w14:textId="77777777" w:rsidR="005242B5" w:rsidRDefault="005242B5"/>
        </w:tc>
      </w:tr>
      <w:tr w:rsidR="005242B5" w14:paraId="6BC6EE33" w14:textId="77777777">
        <w:trPr>
          <w:trHeight w:hRule="exact" w:val="277"/>
        </w:trPr>
        <w:tc>
          <w:tcPr>
            <w:tcW w:w="993" w:type="dxa"/>
          </w:tcPr>
          <w:p w14:paraId="29DFA452" w14:textId="77777777" w:rsidR="005242B5" w:rsidRDefault="005242B5"/>
        </w:tc>
        <w:tc>
          <w:tcPr>
            <w:tcW w:w="3687" w:type="dxa"/>
          </w:tcPr>
          <w:p w14:paraId="03AFB35C" w14:textId="77777777" w:rsidR="005242B5" w:rsidRDefault="005242B5"/>
        </w:tc>
        <w:tc>
          <w:tcPr>
            <w:tcW w:w="851" w:type="dxa"/>
          </w:tcPr>
          <w:p w14:paraId="06809489" w14:textId="77777777" w:rsidR="005242B5" w:rsidRDefault="005242B5"/>
        </w:tc>
        <w:tc>
          <w:tcPr>
            <w:tcW w:w="710" w:type="dxa"/>
          </w:tcPr>
          <w:p w14:paraId="0DCF0385" w14:textId="77777777" w:rsidR="005242B5" w:rsidRDefault="005242B5"/>
        </w:tc>
        <w:tc>
          <w:tcPr>
            <w:tcW w:w="1135" w:type="dxa"/>
          </w:tcPr>
          <w:p w14:paraId="59C6BE30" w14:textId="77777777" w:rsidR="005242B5" w:rsidRDefault="005242B5"/>
        </w:tc>
        <w:tc>
          <w:tcPr>
            <w:tcW w:w="1277" w:type="dxa"/>
          </w:tcPr>
          <w:p w14:paraId="387B0C1B" w14:textId="77777777" w:rsidR="005242B5" w:rsidRDefault="005242B5"/>
        </w:tc>
        <w:tc>
          <w:tcPr>
            <w:tcW w:w="710" w:type="dxa"/>
          </w:tcPr>
          <w:p w14:paraId="638C4B63" w14:textId="77777777" w:rsidR="005242B5" w:rsidRDefault="005242B5"/>
        </w:tc>
        <w:tc>
          <w:tcPr>
            <w:tcW w:w="426" w:type="dxa"/>
          </w:tcPr>
          <w:p w14:paraId="1834FE2B" w14:textId="77777777" w:rsidR="005242B5" w:rsidRDefault="005242B5"/>
        </w:tc>
        <w:tc>
          <w:tcPr>
            <w:tcW w:w="993" w:type="dxa"/>
          </w:tcPr>
          <w:p w14:paraId="44076BFF" w14:textId="77777777" w:rsidR="005242B5" w:rsidRDefault="005242B5"/>
        </w:tc>
      </w:tr>
      <w:tr w:rsidR="005242B5" w14:paraId="0F2C9D9A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AD0F3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242B5" w14:paraId="41F003EB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6C56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242B5" w:rsidRPr="00B83801" w14:paraId="3E509DCD" w14:textId="77777777">
        <w:trPr>
          <w:trHeight w:hRule="exact" w:val="1330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31FB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51759FE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функции корпоративных финансов, их место в финансовой системе государства</w:t>
            </w:r>
          </w:p>
          <w:p w14:paraId="28843FA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организации корпоративных финансов в современных условиях</w:t>
            </w:r>
          </w:p>
          <w:p w14:paraId="7489CDB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финансовых ресурсов организации</w:t>
            </w:r>
          </w:p>
          <w:p w14:paraId="65A6CC1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финансовых ресурсов организаций</w:t>
            </w:r>
          </w:p>
          <w:p w14:paraId="4AF04EB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Состав источников финансовых ресурсов организации</w:t>
            </w:r>
          </w:p>
          <w:p w14:paraId="0008C3D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Порядок формирования источников финансовых ресурсов организации</w:t>
            </w:r>
          </w:p>
          <w:p w14:paraId="6B4CA34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Базовые концепции корпоративных финансов. Их применение</w:t>
            </w:r>
          </w:p>
          <w:p w14:paraId="7621CFA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финансового плана организации</w:t>
            </w:r>
          </w:p>
          <w:p w14:paraId="0A2781D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Роль и место финансового планирования в деятельности организации</w:t>
            </w:r>
          </w:p>
          <w:p w14:paraId="28AD2F6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Цели и методы финансового планирования организации</w:t>
            </w:r>
          </w:p>
          <w:p w14:paraId="16FF9C5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Формы финансовых планов оперативного планирования</w:t>
            </w:r>
          </w:p>
          <w:p w14:paraId="671E8CDA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финансовых планов текущего планирования</w:t>
            </w:r>
          </w:p>
          <w:p w14:paraId="1A0E64B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методики анализа финансового состояния хозяйствующего субъекта</w:t>
            </w:r>
          </w:p>
          <w:p w14:paraId="353A419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инвестиционной и инновационной составляющих долгосрочной финансовой политики предприятия</w:t>
            </w:r>
          </w:p>
          <w:p w14:paraId="16F3A69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Формы и методы финансирования текущей и инвестиционной деятельности предприятий</w:t>
            </w:r>
          </w:p>
          <w:p w14:paraId="1C4A82B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Формирование дивидендной политики и ее значение в управлении финансами предприятия</w:t>
            </w:r>
          </w:p>
          <w:p w14:paraId="71855F2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Политика управления структурой капитала</w:t>
            </w:r>
          </w:p>
          <w:p w14:paraId="249F34C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Показатели эффективности и интенсивности использования капитала предприятия</w:t>
            </w:r>
          </w:p>
          <w:p w14:paraId="0AB799C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управления потребностью в оборотных средствах</w:t>
            </w:r>
          </w:p>
          <w:p w14:paraId="4092E33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Методы управления капитальными вложениями за счет прибыли</w:t>
            </w:r>
          </w:p>
          <w:p w14:paraId="5E24C91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Методы обеспечения расходов доходами при финансовом планировании</w:t>
            </w:r>
          </w:p>
          <w:p w14:paraId="4442819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Понятие и объекты финансовой деятельности корпорации</w:t>
            </w:r>
          </w:p>
          <w:p w14:paraId="4671833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Задачи финансовой службы корпорации</w:t>
            </w:r>
          </w:p>
          <w:p w14:paraId="0BC3081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Взаимосвязь деятельности финансовой службы организации с деятельностью подразделений управления</w:t>
            </w:r>
          </w:p>
          <w:p w14:paraId="541ABFB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Методы управления дебиторской задолженностью организации</w:t>
            </w:r>
          </w:p>
          <w:p w14:paraId="2139830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Методы финансового контроля, используемые финансовой службой организации</w:t>
            </w:r>
          </w:p>
          <w:p w14:paraId="3664A28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Методы стратегического и экономического анализа деятельности хозяйствующего субъекта</w:t>
            </w:r>
          </w:p>
          <w:p w14:paraId="4DBCAA2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Финансовые методы определения кризисного состояния организации</w:t>
            </w:r>
          </w:p>
          <w:p w14:paraId="59D7829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Финансовые методы предупреждения банкротства организации</w:t>
            </w:r>
          </w:p>
          <w:p w14:paraId="3BB9A31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управления корпоративными финансами</w:t>
            </w:r>
          </w:p>
          <w:p w14:paraId="5BB260BA" w14:textId="77777777" w:rsidR="005242B5" w:rsidRPr="00CB54E2" w:rsidRDefault="005242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535A25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55A1336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Финансовая политика организации.</w:t>
            </w:r>
          </w:p>
          <w:p w14:paraId="243EBE4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Диагностика финансового состояния компании.</w:t>
            </w:r>
          </w:p>
          <w:p w14:paraId="16178AC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политики управления оборотным капиталом.</w:t>
            </w:r>
          </w:p>
          <w:p w14:paraId="2033E95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Оценка инвестиционной привлекательности предприятия.</w:t>
            </w:r>
          </w:p>
          <w:p w14:paraId="028B311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Финансовое планирование операционной деятельности</w:t>
            </w:r>
          </w:p>
          <w:p w14:paraId="30E6A5E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Определение кредитного рейтинга корпорации.</w:t>
            </w:r>
          </w:p>
          <w:p w14:paraId="1B768BE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Управление собственным капиталом предприятия.</w:t>
            </w:r>
          </w:p>
          <w:p w14:paraId="2DE0C06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финансирования инвестиционных проектов.</w:t>
            </w:r>
          </w:p>
          <w:p w14:paraId="224219D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Политика управления финансовыми рисками.</w:t>
            </w:r>
          </w:p>
          <w:p w14:paraId="5CE53E1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Лизинговые операции в финансовом менеджменте.</w:t>
            </w:r>
          </w:p>
          <w:p w14:paraId="618AF58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Управление оборотными активами и стратегия их финансирования.</w:t>
            </w:r>
          </w:p>
          <w:p w14:paraId="2AFA36B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акционерной стоимостью компании.</w:t>
            </w:r>
          </w:p>
          <w:p w14:paraId="5C11582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Управление денежными средствами и ликвидность.</w:t>
            </w:r>
          </w:p>
          <w:p w14:paraId="206EC16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Диагностика банкротства и механизм финансовой стабилизации.</w:t>
            </w:r>
          </w:p>
          <w:p w14:paraId="53FF71D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Способы финансового оздоровления организации.</w:t>
            </w:r>
          </w:p>
          <w:p w14:paraId="09BE95D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Бюджетирование как инструмент операционного финансового менеджмента.</w:t>
            </w:r>
          </w:p>
          <w:p w14:paraId="6F86A84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дебиторской и кредиторской задолженностью как основа обеспечения финансовой устойчивости предприятия.</w:t>
            </w:r>
          </w:p>
          <w:p w14:paraId="1BF18EF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Прогнозирование денежных потоков корпорации.</w:t>
            </w:r>
          </w:p>
          <w:p w14:paraId="1D06935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Анализ цены и структуры капитала АО.</w:t>
            </w:r>
          </w:p>
          <w:p w14:paraId="204F42E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Планирование инвестиций в рыночных условиях хозяйствования.</w:t>
            </w:r>
          </w:p>
          <w:p w14:paraId="1BC5762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Управление прибылью корпорации.</w:t>
            </w:r>
          </w:p>
          <w:p w14:paraId="0152636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Обоснование  выбора дивидендной политики компании.</w:t>
            </w:r>
          </w:p>
          <w:p w14:paraId="50BD1B5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Стоимостные методы оценки эффективности финансового менеджмента компании.</w:t>
            </w:r>
          </w:p>
          <w:p w14:paraId="01CEFB8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Планирование прибыли как источника самофинансирования предприятия.</w:t>
            </w:r>
          </w:p>
          <w:p w14:paraId="7C933E7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Финансовое управление на основе бюджетирования.</w:t>
            </w:r>
          </w:p>
          <w:p w14:paraId="37CFE9F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Управление финансовыми результатами деятельности предприятия на основе маржинального подхода.</w:t>
            </w:r>
          </w:p>
        </w:tc>
      </w:tr>
    </w:tbl>
    <w:p w14:paraId="35C283DC" w14:textId="77777777" w:rsidR="005242B5" w:rsidRPr="00CB54E2" w:rsidRDefault="00CB54E2">
      <w:pPr>
        <w:rPr>
          <w:sz w:val="0"/>
          <w:szCs w:val="0"/>
          <w:lang w:val="ru-RU"/>
        </w:rPr>
      </w:pPr>
      <w:r w:rsidRPr="00CB54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29"/>
        <w:gridCol w:w="1870"/>
        <w:gridCol w:w="3143"/>
        <w:gridCol w:w="1594"/>
        <w:gridCol w:w="970"/>
      </w:tblGrid>
      <w:tr w:rsidR="005242B5" w14:paraId="6B5F28A5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2496638" w14:textId="77777777" w:rsidR="005242B5" w:rsidRDefault="00CB54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54E316E8" w14:textId="77777777" w:rsidR="005242B5" w:rsidRDefault="005242B5"/>
        </w:tc>
        <w:tc>
          <w:tcPr>
            <w:tcW w:w="1702" w:type="dxa"/>
          </w:tcPr>
          <w:p w14:paraId="26F2B4B3" w14:textId="77777777" w:rsidR="005242B5" w:rsidRDefault="005242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0B0F84" w14:textId="77777777" w:rsidR="005242B5" w:rsidRDefault="00CB54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242B5" w14:paraId="39CE9B17" w14:textId="77777777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73F26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Финансирование инвестиций в оборотный капитал предприятия.</w:t>
            </w:r>
          </w:p>
          <w:p w14:paraId="772E5C5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Методы и механизмы обеспечения финансовой устойчивости предприятий.</w:t>
            </w:r>
          </w:p>
          <w:p w14:paraId="489A212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Ценовая политика предприятия, ее влияние на финансовый результат.</w:t>
            </w:r>
          </w:p>
          <w:p w14:paraId="5BF75040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Управление кредитоспособностью корпорации.</w:t>
            </w:r>
          </w:p>
        </w:tc>
      </w:tr>
      <w:tr w:rsidR="005242B5" w14:paraId="6AE06AF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09427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242B5" w:rsidRPr="00B83801" w14:paraId="3A3FE09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56F6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242B5" w14:paraId="423A32F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7EBB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242B5" w:rsidRPr="00B83801" w14:paraId="3C60AF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91D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практические задания, анализ и решение профессиональной ситуацитии</w:t>
            </w:r>
          </w:p>
        </w:tc>
      </w:tr>
      <w:tr w:rsidR="005242B5" w:rsidRPr="00B83801" w14:paraId="70BAE03C" w14:textId="77777777">
        <w:trPr>
          <w:trHeight w:hRule="exact" w:val="277"/>
        </w:trPr>
        <w:tc>
          <w:tcPr>
            <w:tcW w:w="710" w:type="dxa"/>
          </w:tcPr>
          <w:p w14:paraId="642A70C7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B35778E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D3866B0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7C8618D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D53427A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E2A1D82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5028742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396019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242B5" w14:paraId="695B412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CFAF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242B5" w14:paraId="655023C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FEB3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242B5" w14:paraId="588218B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7D8D" w14:textId="77777777" w:rsidR="005242B5" w:rsidRDefault="005242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6D4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1B9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4CE1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42B5" w14:paraId="0C963BA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B540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CD8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 В.В., Ковалев Вит.В.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FF82C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финансы и учет: понятия, алгоритмы, показатели: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0AB3D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5242B5" w14:paraId="7F8E868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05C6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7F2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Е.В. Скобелева, М. Новикова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FEFAF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финансы: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AD15D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2013</w:t>
            </w:r>
          </w:p>
        </w:tc>
      </w:tr>
      <w:tr w:rsidR="005242B5" w14:paraId="72E4BD3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7CD4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82B2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Фридман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2AA8D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организации (предприятия):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AC6E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Дашков и Ко, 2013</w:t>
            </w:r>
          </w:p>
        </w:tc>
      </w:tr>
      <w:tr w:rsidR="005242B5" w14:paraId="0DB0DFF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AFAB5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242B5" w14:paraId="4583274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D34B7" w14:textId="77777777" w:rsidR="005242B5" w:rsidRDefault="005242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C217B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2CB9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8228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242B5" w14:paraId="097B347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944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243B3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Галиахметова,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C0BD0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финансы: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DDFB0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Казань: Познание, 2014</w:t>
            </w:r>
          </w:p>
        </w:tc>
      </w:tr>
      <w:tr w:rsidR="005242B5" w14:paraId="17005A9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5E52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7464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А.П. Балакина, И.И. Бабленкова, И.В. Ишина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F1CFB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79C34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Дашков и Ко, 2012</w:t>
            </w:r>
          </w:p>
        </w:tc>
      </w:tr>
      <w:tr w:rsidR="005242B5" w14:paraId="12C485C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1568A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1984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Черненко А.Ф., Башарина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B420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финансы: учеб.пособие для студентов вузов, обуч-ся по напр.подготовки: 080100.62 - "Экономика": рек.УМО РАЕ по классич.университет.и 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08112" w14:textId="77777777" w:rsidR="005242B5" w:rsidRDefault="00CB54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5242B5" w:rsidRPr="00B83801" w14:paraId="5A7B6B5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CEF0C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242B5" w:rsidRPr="00B83801" w14:paraId="78297C1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1A320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BD72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Галиахметова, А.М. Корпоративные финансы : учебное пособие / А.М. Галиахметова ; Институт экономики, управления и права (г. Казань). - Казань : Познание, 2014. - 140 с. : табл. - Библиогр.: с. 129-130.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978-5-8399- 0460-6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5242B5" w:rsidRPr="00B83801" w14:paraId="7DE13164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A2311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043A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Скобелева, Е.В. Корпоративные финансы. Практикум : учебное пособие / Е.В. Скобелева, Е.А. Григорьева, Н.М. Пахновская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2015. - 377 с. : табл. - Библиогр.: с. 315-317.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978-5-7410-1225-3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5242B5" w14:paraId="3F26956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0B899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242B5" w:rsidRPr="00B83801" w14:paraId="7A8CBD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953C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30752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5242B5" w:rsidRPr="00B83801" w14:paraId="2E62A4F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02E6E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1D69B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– текстовый процессор;</w:t>
            </w:r>
          </w:p>
        </w:tc>
      </w:tr>
      <w:tr w:rsidR="005242B5" w:rsidRPr="00B83801" w14:paraId="2ADA1C1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F7B76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2EA3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– программа презентационной графики.</w:t>
            </w:r>
          </w:p>
        </w:tc>
      </w:tr>
      <w:tr w:rsidR="005242B5" w14:paraId="5423B17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DE4C" w14:textId="77777777" w:rsidR="005242B5" w:rsidRDefault="00CB54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242B5" w:rsidRPr="00B83801" w14:paraId="48868DC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C3AB5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52419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5242B5" w:rsidRPr="00B83801" w14:paraId="3268A7E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E134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7BA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5242B5" w:rsidRPr="00B83801" w14:paraId="15A9BB5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F55BC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90C4D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Универсальные базы данных изданий</w:t>
            </w:r>
          </w:p>
        </w:tc>
      </w:tr>
      <w:tr w:rsidR="005242B5" w:rsidRPr="00B83801" w14:paraId="72E5AE7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3E7FF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E5BE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– Российская государственная библиотека</w:t>
            </w:r>
          </w:p>
        </w:tc>
      </w:tr>
      <w:tr w:rsidR="005242B5" w:rsidRPr="00B83801" w14:paraId="43759A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1D5E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79A41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учебных программ и презентаций</w:t>
            </w:r>
          </w:p>
        </w:tc>
      </w:tr>
      <w:tr w:rsidR="005242B5" w:rsidRPr="00B83801" w14:paraId="183DB84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ADBD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0C47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5242B5" w:rsidRPr="00B83801" w14:paraId="4D67D72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3A50F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FF07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fd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"Финансовый директор"</w:t>
            </w:r>
          </w:p>
        </w:tc>
      </w:tr>
      <w:tr w:rsidR="005242B5" w:rsidRPr="00B83801" w14:paraId="1B6E3C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68EB3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D291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Финанс-аналитик</w:t>
            </w:r>
          </w:p>
        </w:tc>
      </w:tr>
      <w:tr w:rsidR="005242B5" w:rsidRPr="00B83801" w14:paraId="592DD10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FA8CA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3430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5242B5" w:rsidRPr="00B83801" w14:paraId="654ED24B" w14:textId="77777777">
        <w:trPr>
          <w:trHeight w:hRule="exact" w:val="277"/>
        </w:trPr>
        <w:tc>
          <w:tcPr>
            <w:tcW w:w="710" w:type="dxa"/>
          </w:tcPr>
          <w:p w14:paraId="4DB7FCB6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666BACB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E18CE12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8A65797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07B0789" w14:textId="77777777" w:rsidR="005242B5" w:rsidRPr="00CB54E2" w:rsidRDefault="005242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ADCD7C7" w14:textId="77777777" w:rsidR="005242B5" w:rsidRPr="00CB54E2" w:rsidRDefault="005242B5">
            <w:pPr>
              <w:rPr>
                <w:lang w:val="ru-RU"/>
              </w:rPr>
            </w:pPr>
          </w:p>
        </w:tc>
      </w:tr>
      <w:tr w:rsidR="005242B5" w:rsidRPr="00B83801" w14:paraId="750CA24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E681C2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242B5" w:rsidRPr="00B83801" w14:paraId="202B186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5D7B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0E984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5242B5" w:rsidRPr="00B83801" w14:paraId="4957C64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466F9" w14:textId="77777777" w:rsidR="005242B5" w:rsidRDefault="00CB54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F331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14:paraId="475E1D25" w14:textId="77777777" w:rsidR="005242B5" w:rsidRPr="00CB54E2" w:rsidRDefault="00CB54E2">
      <w:pPr>
        <w:rPr>
          <w:sz w:val="0"/>
          <w:szCs w:val="0"/>
          <w:lang w:val="ru-RU"/>
        </w:rPr>
      </w:pPr>
      <w:r w:rsidRPr="00CB54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4753"/>
        <w:gridCol w:w="983"/>
      </w:tblGrid>
      <w:tr w:rsidR="005242B5" w14:paraId="7631004B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090EEF5" w14:textId="77777777" w:rsidR="005242B5" w:rsidRDefault="00CB54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532BF0AA" w14:textId="77777777" w:rsidR="005242B5" w:rsidRDefault="005242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BC846C" w14:textId="77777777" w:rsidR="005242B5" w:rsidRDefault="00CB54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242B5" w:rsidRPr="00B83801" w14:paraId="0323112B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E52E03" w14:textId="77777777" w:rsidR="005242B5" w:rsidRPr="00CB54E2" w:rsidRDefault="00CB54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242B5" w:rsidRPr="00B83801" w14:paraId="273B7A9A" w14:textId="77777777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5D8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535026F8" w14:textId="77777777" w:rsidR="005242B5" w:rsidRPr="00CB54E2" w:rsidRDefault="005242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4F3D7C7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59A9C568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610717FF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68307D15" w14:textId="77777777" w:rsidR="005242B5" w:rsidRPr="00CB54E2" w:rsidRDefault="00CB54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54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2FDB35F8" w14:textId="77777777" w:rsidR="005242B5" w:rsidRPr="00CB54E2" w:rsidRDefault="005242B5">
      <w:pPr>
        <w:rPr>
          <w:lang w:val="ru-RU"/>
        </w:rPr>
      </w:pPr>
    </w:p>
    <w:sectPr w:rsidR="005242B5" w:rsidRPr="00CB54E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04FE0"/>
    <w:rsid w:val="005242B5"/>
    <w:rsid w:val="00B83801"/>
    <w:rsid w:val="00CB54E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6E252"/>
  <w15:docId w15:val="{880D405C-4229-4B60-BACF-0FB16B49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8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3076</Words>
  <Characters>17539</Characters>
  <Application>Microsoft Office Word</Application>
  <DocSecurity>0</DocSecurity>
  <Lines>146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МЗМ-17,18_plx_Корпоративные финансы</dc:title>
  <dc:creator>FastReport.NET</dc:creator>
  <cp:lastModifiedBy>Татьяна Лебедева</cp:lastModifiedBy>
  <cp:revision>4</cp:revision>
  <dcterms:created xsi:type="dcterms:W3CDTF">2019-03-22T11:59:00Z</dcterms:created>
  <dcterms:modified xsi:type="dcterms:W3CDTF">2019-08-30T23:18:00Z</dcterms:modified>
</cp:coreProperties>
</file>